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D6D2B" w:rsidRDefault="00295A0E">
      <w:pPr>
        <w:pBdr>
          <w:top w:val="nil"/>
          <w:left w:val="nil"/>
          <w:bottom w:val="nil"/>
          <w:right w:val="nil"/>
          <w:between w:val="nil"/>
        </w:pBdr>
        <w:tabs>
          <w:tab w:val="left" w:pos="4962"/>
        </w:tabs>
        <w:spacing w:after="0" w:line="240" w:lineRule="auto"/>
        <w:jc w:val="right"/>
        <w:rPr>
          <w:rFonts w:ascii="Times New Roman" w:eastAsia="Times New Roman" w:hAnsi="Times New Roman" w:cs="Times New Roman"/>
          <w:b/>
          <w:i/>
          <w:color w:val="000000"/>
          <w:sz w:val="24"/>
          <w:szCs w:val="24"/>
          <w:u w:val="single"/>
        </w:rPr>
      </w:pPr>
      <w:r>
        <w:rPr>
          <w:b/>
          <w:i/>
          <w:color w:val="000000"/>
          <w:sz w:val="24"/>
          <w:szCs w:val="24"/>
          <w:u w:val="single"/>
        </w:rPr>
        <w:tab/>
      </w:r>
      <w:r>
        <w:rPr>
          <w:rFonts w:ascii="Times New Roman" w:eastAsia="Times New Roman" w:hAnsi="Times New Roman" w:cs="Times New Roman"/>
          <w:b/>
          <w:i/>
          <w:color w:val="000000"/>
          <w:sz w:val="24"/>
          <w:szCs w:val="24"/>
          <w:u w:val="single"/>
        </w:rPr>
        <w:tab/>
      </w:r>
      <w:r>
        <w:rPr>
          <w:rFonts w:ascii="Times New Roman" w:eastAsia="Times New Roman" w:hAnsi="Times New Roman" w:cs="Times New Roman"/>
          <w:b/>
          <w:i/>
          <w:color w:val="000000"/>
          <w:sz w:val="24"/>
          <w:szCs w:val="24"/>
          <w:u w:val="single"/>
        </w:rPr>
        <w:tab/>
      </w:r>
      <w:r>
        <w:rPr>
          <w:rFonts w:ascii="Times New Roman" w:eastAsia="Times New Roman" w:hAnsi="Times New Roman" w:cs="Times New Roman"/>
          <w:b/>
          <w:i/>
          <w:color w:val="000000"/>
          <w:sz w:val="24"/>
          <w:szCs w:val="24"/>
          <w:u w:val="single"/>
        </w:rPr>
        <w:tab/>
      </w:r>
      <w:r>
        <w:rPr>
          <w:rFonts w:ascii="Times New Roman" w:eastAsia="Times New Roman" w:hAnsi="Times New Roman" w:cs="Times New Roman"/>
          <w:b/>
          <w:i/>
          <w:color w:val="000000"/>
          <w:sz w:val="24"/>
          <w:szCs w:val="24"/>
          <w:u w:val="single"/>
        </w:rPr>
        <w:tab/>
      </w:r>
      <w:proofErr w:type="gramStart"/>
      <w:r>
        <w:rPr>
          <w:rFonts w:ascii="Times New Roman" w:eastAsia="Times New Roman" w:hAnsi="Times New Roman" w:cs="Times New Roman"/>
          <w:b/>
          <w:i/>
          <w:color w:val="000000"/>
          <w:sz w:val="24"/>
          <w:szCs w:val="24"/>
          <w:u w:val="single"/>
        </w:rPr>
        <w:t>Allegato  B</w:t>
      </w:r>
      <w:proofErr w:type="gramEnd"/>
      <w:r>
        <w:rPr>
          <w:rFonts w:ascii="Times New Roman" w:eastAsia="Times New Roman" w:hAnsi="Times New Roman" w:cs="Times New Roman"/>
          <w:b/>
          <w:i/>
          <w:color w:val="000000"/>
          <w:sz w:val="24"/>
          <w:szCs w:val="24"/>
          <w:u w:val="single"/>
        </w:rPr>
        <w:t>______</w:t>
      </w:r>
    </w:p>
    <w:p w14:paraId="00000002" w14:textId="77777777" w:rsidR="007D6D2B" w:rsidRDefault="007D6D2B">
      <w:pPr>
        <w:pBdr>
          <w:top w:val="nil"/>
          <w:left w:val="nil"/>
          <w:bottom w:val="nil"/>
          <w:right w:val="nil"/>
          <w:between w:val="nil"/>
        </w:pBdr>
        <w:tabs>
          <w:tab w:val="left" w:pos="4962"/>
        </w:tabs>
        <w:spacing w:after="0" w:line="240" w:lineRule="auto"/>
        <w:jc w:val="both"/>
        <w:rPr>
          <w:rFonts w:ascii="Times New Roman" w:eastAsia="Times New Roman" w:hAnsi="Times New Roman" w:cs="Times New Roman"/>
          <w:b/>
          <w:i/>
          <w:color w:val="000000"/>
          <w:sz w:val="24"/>
          <w:szCs w:val="24"/>
          <w:u w:val="single"/>
        </w:rPr>
      </w:pPr>
    </w:p>
    <w:p w14:paraId="00000003" w14:textId="77777777" w:rsidR="007D6D2B" w:rsidRDefault="007D6D2B">
      <w:pPr>
        <w:pBdr>
          <w:top w:val="nil"/>
          <w:left w:val="nil"/>
          <w:bottom w:val="nil"/>
          <w:right w:val="nil"/>
          <w:between w:val="nil"/>
        </w:pBdr>
        <w:tabs>
          <w:tab w:val="left" w:pos="4962"/>
        </w:tabs>
        <w:spacing w:after="0" w:line="240" w:lineRule="auto"/>
        <w:jc w:val="both"/>
        <w:rPr>
          <w:rFonts w:ascii="Times New Roman" w:eastAsia="Times New Roman" w:hAnsi="Times New Roman" w:cs="Times New Roman"/>
          <w:b/>
          <w:i/>
          <w:color w:val="000000"/>
          <w:sz w:val="24"/>
          <w:szCs w:val="24"/>
          <w:u w:val="single"/>
        </w:rPr>
      </w:pPr>
    </w:p>
    <w:p w14:paraId="00000004" w14:textId="77777777" w:rsidR="007D6D2B" w:rsidRDefault="00295A0E">
      <w:pPr>
        <w:pBdr>
          <w:top w:val="nil"/>
          <w:left w:val="nil"/>
          <w:bottom w:val="nil"/>
          <w:right w:val="nil"/>
          <w:between w:val="nil"/>
        </w:pBdr>
        <w:tabs>
          <w:tab w:val="left" w:pos="3969"/>
        </w:tabs>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b/>
        <w:t xml:space="preserve">   </w:t>
      </w:r>
      <w:r>
        <w:rPr>
          <w:rFonts w:ascii="Times New Roman" w:eastAsia="Times New Roman" w:hAnsi="Times New Roman" w:cs="Times New Roman"/>
          <w:b/>
          <w:color w:val="000000"/>
          <w:sz w:val="24"/>
          <w:szCs w:val="24"/>
        </w:rPr>
        <w:tab/>
        <w:t xml:space="preserve"> </w:t>
      </w:r>
      <w:r>
        <w:rPr>
          <w:rFonts w:ascii="Times New Roman" w:eastAsia="Times New Roman" w:hAnsi="Times New Roman" w:cs="Times New Roman"/>
          <w:b/>
          <w:color w:val="000000"/>
          <w:sz w:val="24"/>
          <w:szCs w:val="24"/>
        </w:rPr>
        <w:tab/>
        <w:t>AL COMUNE DI</w:t>
      </w:r>
    </w:p>
    <w:p w14:paraId="00000005" w14:textId="2AD8C27C" w:rsidR="007D6D2B" w:rsidRDefault="00295A0E">
      <w:pPr>
        <w:pBdr>
          <w:top w:val="nil"/>
          <w:left w:val="nil"/>
          <w:bottom w:val="nil"/>
          <w:right w:val="nil"/>
          <w:between w:val="nil"/>
        </w:pBdr>
        <w:tabs>
          <w:tab w:val="left" w:pos="3969"/>
        </w:tabs>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b/>
      </w:r>
      <w:r>
        <w:rPr>
          <w:rFonts w:ascii="Times New Roman" w:eastAsia="Times New Roman" w:hAnsi="Times New Roman" w:cs="Times New Roman"/>
          <w:b/>
          <w:color w:val="000000"/>
          <w:sz w:val="24"/>
          <w:szCs w:val="24"/>
        </w:rPr>
        <w:tab/>
      </w:r>
      <w:r>
        <w:rPr>
          <w:rFonts w:ascii="Times New Roman" w:eastAsia="Times New Roman" w:hAnsi="Times New Roman" w:cs="Times New Roman"/>
          <w:b/>
          <w:color w:val="000000"/>
          <w:sz w:val="24"/>
          <w:szCs w:val="24"/>
        </w:rPr>
        <w:tab/>
        <w:t>ALBISSOLA MARINA</w:t>
      </w:r>
    </w:p>
    <w:p w14:paraId="00000006" w14:textId="0EE7091A" w:rsidR="007D6D2B" w:rsidRDefault="00295A0E">
      <w:pPr>
        <w:pBdr>
          <w:top w:val="nil"/>
          <w:left w:val="nil"/>
          <w:bottom w:val="nil"/>
          <w:right w:val="nil"/>
          <w:between w:val="nil"/>
        </w:pBdr>
        <w:tabs>
          <w:tab w:val="left" w:pos="3969"/>
        </w:tabs>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b/>
      </w:r>
      <w:r>
        <w:rPr>
          <w:rFonts w:ascii="Times New Roman" w:eastAsia="Times New Roman" w:hAnsi="Times New Roman" w:cs="Times New Roman"/>
          <w:b/>
          <w:color w:val="000000"/>
          <w:sz w:val="24"/>
          <w:szCs w:val="24"/>
        </w:rPr>
        <w:tab/>
      </w:r>
      <w:r>
        <w:rPr>
          <w:rFonts w:ascii="Times New Roman" w:eastAsia="Times New Roman" w:hAnsi="Times New Roman" w:cs="Times New Roman"/>
          <w:b/>
          <w:color w:val="000000"/>
          <w:sz w:val="24"/>
          <w:szCs w:val="24"/>
        </w:rPr>
        <w:tab/>
        <w:t>PIAZZA DEL POPOLO N. 12</w:t>
      </w:r>
    </w:p>
    <w:p w14:paraId="00000007" w14:textId="1441330F" w:rsidR="007D6D2B" w:rsidRDefault="00295A0E">
      <w:pPr>
        <w:pBdr>
          <w:top w:val="nil"/>
          <w:left w:val="nil"/>
          <w:bottom w:val="nil"/>
          <w:right w:val="nil"/>
          <w:between w:val="nil"/>
        </w:pBdr>
        <w:tabs>
          <w:tab w:val="left" w:pos="3686"/>
        </w:tabs>
        <w:spacing w:before="280"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b/>
      </w:r>
      <w:r>
        <w:rPr>
          <w:rFonts w:ascii="Times New Roman" w:eastAsia="Times New Roman" w:hAnsi="Times New Roman" w:cs="Times New Roman"/>
          <w:b/>
          <w:color w:val="000000"/>
          <w:sz w:val="24"/>
          <w:szCs w:val="24"/>
        </w:rPr>
        <w:tab/>
      </w:r>
      <w:r>
        <w:rPr>
          <w:rFonts w:ascii="Times New Roman" w:eastAsia="Times New Roman" w:hAnsi="Times New Roman" w:cs="Times New Roman"/>
          <w:b/>
          <w:color w:val="000000"/>
          <w:sz w:val="24"/>
          <w:szCs w:val="24"/>
        </w:rPr>
        <w:tab/>
        <w:t>17012 ALBISSOLA MARINA</w:t>
      </w:r>
    </w:p>
    <w:p w14:paraId="00000008" w14:textId="77777777" w:rsidR="007D6D2B" w:rsidRDefault="007D6D2B">
      <w:pPr>
        <w:pBdr>
          <w:top w:val="nil"/>
          <w:left w:val="nil"/>
          <w:bottom w:val="nil"/>
          <w:right w:val="nil"/>
          <w:between w:val="nil"/>
        </w:pBdr>
        <w:tabs>
          <w:tab w:val="left" w:pos="3686"/>
        </w:tabs>
        <w:spacing w:before="280" w:after="0" w:line="240" w:lineRule="auto"/>
        <w:jc w:val="both"/>
        <w:rPr>
          <w:rFonts w:ascii="Times New Roman" w:eastAsia="Times New Roman" w:hAnsi="Times New Roman" w:cs="Times New Roman"/>
          <w:b/>
          <w:color w:val="000000"/>
          <w:sz w:val="24"/>
          <w:szCs w:val="24"/>
        </w:rPr>
      </w:pPr>
    </w:p>
    <w:p w14:paraId="7F56B767" w14:textId="77777777" w:rsidR="00295A0E" w:rsidRPr="00295A0E" w:rsidRDefault="00295A0E" w:rsidP="00295A0E">
      <w:pPr>
        <w:spacing w:before="120"/>
        <w:ind w:right="-7"/>
        <w:jc w:val="both"/>
        <w:rPr>
          <w:rFonts w:ascii="Times New Roman" w:eastAsia="Times New Roman" w:hAnsi="Times New Roman" w:cs="Times New Roman"/>
          <w:b/>
          <w:color w:val="000000"/>
          <w:sz w:val="24"/>
          <w:szCs w:val="24"/>
        </w:rPr>
      </w:pPr>
      <w:bookmarkStart w:id="0" w:name="_gjdgxs" w:colFirst="0" w:colLast="0"/>
      <w:bookmarkEnd w:id="0"/>
      <w:r>
        <w:rPr>
          <w:rFonts w:ascii="Times New Roman" w:eastAsia="Times New Roman" w:hAnsi="Times New Roman" w:cs="Times New Roman"/>
          <w:b/>
          <w:color w:val="000000"/>
          <w:sz w:val="24"/>
          <w:szCs w:val="24"/>
        </w:rPr>
        <w:t xml:space="preserve">OGGETTO: </w:t>
      </w:r>
      <w:r w:rsidRPr="00295A0E">
        <w:rPr>
          <w:rFonts w:ascii="Times New Roman" w:eastAsia="Times New Roman" w:hAnsi="Times New Roman" w:cs="Times New Roman"/>
          <w:b/>
          <w:color w:val="000000"/>
          <w:sz w:val="24"/>
          <w:szCs w:val="24"/>
        </w:rPr>
        <w:t>MANIFESTAZIONE DI INTERESSE PER ILSERVIZIO DI RIPRISTINO, IN EMERGENZA, POST INCIDENTE, SENZA ONERI PER LA PUBBLICA AMMINISTRAZIONE E PER IL CITTADINO, DI RIPRISTINO INFRASTRUTTURE E RIMOZIONE DEI VEICOLI IN STATO DI ABBANDONO</w:t>
      </w:r>
    </w:p>
    <w:p w14:paraId="0000000A" w14:textId="77777777" w:rsidR="007D6D2B" w:rsidRDefault="00295A0E">
      <w:pPr>
        <w:pBdr>
          <w:top w:val="nil"/>
          <w:left w:val="nil"/>
          <w:bottom w:val="nil"/>
          <w:right w:val="nil"/>
          <w:between w:val="nil"/>
        </w:pBdr>
        <w:spacing w:before="28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Il/La sottoscritto/a …………………………………………………………………………………</w:t>
      </w:r>
    </w:p>
    <w:p w14:paraId="0000000B" w14:textId="77777777" w:rsidR="007D6D2B" w:rsidRDefault="00295A0E">
      <w:pPr>
        <w:pBdr>
          <w:top w:val="nil"/>
          <w:left w:val="nil"/>
          <w:bottom w:val="nil"/>
          <w:right w:val="nil"/>
          <w:between w:val="nil"/>
        </w:pBdr>
        <w:spacing w:before="28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Nato/a a……………………………………………….......il ……</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w:t>
      </w:r>
    </w:p>
    <w:p w14:paraId="0000000C" w14:textId="77777777" w:rsidR="007D6D2B" w:rsidRDefault="00295A0E">
      <w:pPr>
        <w:pBdr>
          <w:top w:val="nil"/>
          <w:left w:val="nil"/>
          <w:bottom w:val="nil"/>
          <w:right w:val="nil"/>
          <w:between w:val="nil"/>
        </w:pBdr>
        <w:spacing w:before="28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qualità di Legale Rappresentante di …………………………………………………………….</w:t>
      </w:r>
    </w:p>
    <w:p w14:paraId="0000000D" w14:textId="77777777" w:rsidR="007D6D2B" w:rsidRDefault="00295A0E">
      <w:pPr>
        <w:pBdr>
          <w:top w:val="nil"/>
          <w:left w:val="nil"/>
          <w:bottom w:val="nil"/>
          <w:right w:val="nil"/>
          <w:between w:val="nil"/>
        </w:pBdr>
        <w:spacing w:before="28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 sede legale in …………………………Via………………………………</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.n…………..</w:t>
      </w:r>
    </w:p>
    <w:p w14:paraId="0000000E" w14:textId="77777777" w:rsidR="007D6D2B" w:rsidRDefault="00295A0E">
      <w:pPr>
        <w:pBdr>
          <w:top w:val="nil"/>
          <w:left w:val="nil"/>
          <w:bottom w:val="nil"/>
          <w:right w:val="nil"/>
          <w:between w:val="nil"/>
        </w:pBdr>
        <w:spacing w:before="28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C.F./P.IVA……………………….......................Tel………………………………………………</w:t>
      </w:r>
    </w:p>
    <w:p w14:paraId="0000000F" w14:textId="77777777" w:rsidR="007D6D2B" w:rsidRDefault="00295A0E">
      <w:pPr>
        <w:pBdr>
          <w:top w:val="nil"/>
          <w:left w:val="nil"/>
          <w:bottom w:val="nil"/>
          <w:right w:val="nil"/>
          <w:between w:val="nil"/>
        </w:pBdr>
        <w:spacing w:before="28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mail…………………………………………PEC………………………………………………….</w:t>
      </w:r>
    </w:p>
    <w:p w14:paraId="00000011" w14:textId="77777777" w:rsidR="007D6D2B" w:rsidRDefault="00295A0E">
      <w:pPr>
        <w:pBdr>
          <w:top w:val="nil"/>
          <w:left w:val="nil"/>
          <w:bottom w:val="nil"/>
          <w:right w:val="nil"/>
          <w:between w:val="nil"/>
        </w:pBdr>
        <w:spacing w:before="280"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domiciliato/a per la carica presso la sede legale sopra indicata, ai sensi delle disposizioni di cui al DPR n. 445/2000 e consapevole della responsabilità penale cui può andare incontro in caso di dichiarazioni mendaci, ai sensi e per gli effetti dell’articolo 76 del DPR 28 dicembre 2000, n. 445</w:t>
      </w:r>
    </w:p>
    <w:p w14:paraId="00000012" w14:textId="77777777" w:rsidR="007D6D2B" w:rsidRDefault="00295A0E">
      <w:pPr>
        <w:pBdr>
          <w:top w:val="nil"/>
          <w:left w:val="nil"/>
          <w:bottom w:val="nil"/>
          <w:right w:val="nil"/>
          <w:between w:val="nil"/>
        </w:pBdr>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DICHIARA</w:t>
      </w:r>
    </w:p>
    <w:p w14:paraId="00000013" w14:textId="2C5F9433" w:rsidR="007D6D2B" w:rsidRDefault="00295A0E" w:rsidP="00295A0E">
      <w:pPr>
        <w:spacing w:before="120"/>
        <w:ind w:right="-7"/>
        <w:jc w:val="both"/>
      </w:pPr>
      <w:r>
        <w:rPr>
          <w:rFonts w:ascii="Times New Roman" w:eastAsia="Times New Roman" w:hAnsi="Times New Roman" w:cs="Times New Roman"/>
          <w:color w:val="000000"/>
          <w:sz w:val="24"/>
          <w:szCs w:val="24"/>
        </w:rPr>
        <w:t xml:space="preserve">di essere interessato allo svolgimento </w:t>
      </w:r>
      <w:proofErr w:type="gramStart"/>
      <w:r>
        <w:rPr>
          <w:rFonts w:ascii="Times New Roman" w:eastAsia="Times New Roman" w:hAnsi="Times New Roman" w:cs="Times New Roman"/>
          <w:color w:val="000000"/>
          <w:sz w:val="24"/>
          <w:szCs w:val="24"/>
        </w:rPr>
        <w:t xml:space="preserve">del </w:t>
      </w:r>
      <w:r w:rsidRPr="00295A0E">
        <w:rPr>
          <w:rFonts w:ascii="Times New Roman" w:eastAsia="Times New Roman" w:hAnsi="Times New Roman" w:cs="Times New Roman"/>
          <w:color w:val="000000"/>
          <w:sz w:val="24"/>
          <w:szCs w:val="24"/>
        </w:rPr>
        <w:t>il</w:t>
      </w:r>
      <w:proofErr w:type="gramEnd"/>
      <w:r>
        <w:rPr>
          <w:rFonts w:ascii="Times New Roman" w:eastAsia="Times New Roman" w:hAnsi="Times New Roman" w:cs="Times New Roman"/>
          <w:color w:val="000000"/>
          <w:sz w:val="24"/>
          <w:szCs w:val="24"/>
        </w:rPr>
        <w:t xml:space="preserve"> </w:t>
      </w:r>
      <w:r w:rsidRPr="00295A0E">
        <w:rPr>
          <w:rFonts w:ascii="Times New Roman" w:eastAsia="Times New Roman" w:hAnsi="Times New Roman" w:cs="Times New Roman"/>
          <w:color w:val="000000"/>
          <w:sz w:val="24"/>
          <w:szCs w:val="24"/>
        </w:rPr>
        <w:t>servizio di ripristino, in emergenza, post incidente, senza oneri per la pubblica amministrazione e per il cittadino, di ripristino infrastrutture e rimozione dei veicoli in stato di abbandono</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per un periodo di anni 2</w:t>
      </w:r>
      <w:r>
        <w:rPr>
          <w:rFonts w:ascii="Times New Roman" w:eastAsia="Times New Roman" w:hAnsi="Times New Roman" w:cs="Times New Roman"/>
          <w:color w:val="000000"/>
          <w:sz w:val="24"/>
          <w:szCs w:val="24"/>
        </w:rPr>
        <w:t>;</w:t>
      </w:r>
    </w:p>
    <w:p w14:paraId="00000014" w14:textId="77777777" w:rsidR="007D6D2B" w:rsidRDefault="007D6D2B">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p>
    <w:p w14:paraId="00000015" w14:textId="77777777" w:rsidR="007D6D2B" w:rsidRDefault="00295A0E">
      <w:pPr>
        <w:numPr>
          <w:ilvl w:val="0"/>
          <w:numId w:val="1"/>
        </w:numPr>
        <w:pBdr>
          <w:top w:val="nil"/>
          <w:left w:val="nil"/>
          <w:bottom w:val="nil"/>
          <w:right w:val="nil"/>
          <w:between w:val="nil"/>
        </w:pBdr>
        <w:spacing w:after="0" w:line="240" w:lineRule="auto"/>
        <w:ind w:left="426"/>
        <w:jc w:val="both"/>
      </w:pPr>
      <w:r>
        <w:rPr>
          <w:rFonts w:ascii="Times New Roman" w:eastAsia="Times New Roman" w:hAnsi="Times New Roman" w:cs="Times New Roman"/>
          <w:color w:val="000000"/>
          <w:sz w:val="24"/>
          <w:szCs w:val="24"/>
        </w:rPr>
        <w:t>di non trovarsi in alcuna delle situazioni di esclusione automatica dalla procedura di appalto previste dall’articolo 94 del D. Lgs. 36/2023;</w:t>
      </w:r>
    </w:p>
    <w:p w14:paraId="00000016" w14:textId="77777777" w:rsidR="007D6D2B" w:rsidRDefault="007D6D2B">
      <w:pPr>
        <w:pBdr>
          <w:top w:val="nil"/>
          <w:left w:val="nil"/>
          <w:bottom w:val="nil"/>
          <w:right w:val="nil"/>
          <w:between w:val="nil"/>
        </w:pBdr>
        <w:ind w:left="720"/>
        <w:jc w:val="both"/>
        <w:rPr>
          <w:color w:val="000000"/>
        </w:rPr>
      </w:pPr>
    </w:p>
    <w:p w14:paraId="00000017" w14:textId="77777777" w:rsidR="007D6D2B" w:rsidRDefault="00295A0E">
      <w:pPr>
        <w:numPr>
          <w:ilvl w:val="0"/>
          <w:numId w:val="1"/>
        </w:numPr>
        <w:pBdr>
          <w:top w:val="nil"/>
          <w:left w:val="nil"/>
          <w:bottom w:val="nil"/>
          <w:right w:val="nil"/>
          <w:between w:val="nil"/>
        </w:pBdr>
        <w:spacing w:after="0" w:line="240" w:lineRule="auto"/>
        <w:ind w:left="426"/>
        <w:jc w:val="both"/>
      </w:pPr>
      <w:r>
        <w:rPr>
          <w:rFonts w:ascii="Times New Roman" w:eastAsia="Times New Roman" w:hAnsi="Times New Roman" w:cs="Times New Roman"/>
          <w:color w:val="000000"/>
          <w:sz w:val="24"/>
          <w:szCs w:val="24"/>
        </w:rPr>
        <w:t>di non trovarsi in alcuna delle situazioni di cui agli artt. 95, 96 comma 6 del D. Lgs. 36/2023</w:t>
      </w:r>
    </w:p>
    <w:p w14:paraId="00000018" w14:textId="77777777" w:rsidR="007D6D2B" w:rsidRDefault="007D6D2B">
      <w:pPr>
        <w:pBdr>
          <w:top w:val="nil"/>
          <w:left w:val="nil"/>
          <w:bottom w:val="nil"/>
          <w:right w:val="nil"/>
          <w:between w:val="nil"/>
        </w:pBdr>
        <w:ind w:left="720"/>
        <w:jc w:val="both"/>
        <w:rPr>
          <w:color w:val="000000"/>
        </w:rPr>
      </w:pPr>
    </w:p>
    <w:p w14:paraId="00000019" w14:textId="77777777" w:rsidR="007D6D2B" w:rsidRDefault="00295A0E">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oppure con riferimento agli artt. 95, 96 comma 6 del D. Lgs. 36/2023 di trovarsi nelle seguenti situazioni____________________________________________________________________</w:t>
      </w:r>
    </w:p>
    <w:p w14:paraId="0000001A" w14:textId="77777777" w:rsidR="007D6D2B" w:rsidRDefault="007D6D2B">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p>
    <w:p w14:paraId="0000001B" w14:textId="77777777" w:rsidR="007D6D2B" w:rsidRDefault="007D6D2B">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p>
    <w:p w14:paraId="0000001C" w14:textId="77777777" w:rsidR="007D6D2B" w:rsidRPr="00295A0E" w:rsidRDefault="00295A0E">
      <w:pPr>
        <w:numPr>
          <w:ilvl w:val="0"/>
          <w:numId w:val="1"/>
        </w:numPr>
        <w:pBdr>
          <w:top w:val="nil"/>
          <w:left w:val="nil"/>
          <w:bottom w:val="nil"/>
          <w:right w:val="nil"/>
          <w:between w:val="nil"/>
        </w:pBdr>
        <w:spacing w:after="0" w:line="240" w:lineRule="auto"/>
        <w:ind w:left="426"/>
        <w:jc w:val="both"/>
      </w:pPr>
      <w:r>
        <w:rPr>
          <w:rFonts w:ascii="Times New Roman" w:eastAsia="Times New Roman" w:hAnsi="Times New Roman" w:cs="Times New Roman"/>
          <w:color w:val="000000"/>
          <w:sz w:val="24"/>
          <w:szCs w:val="24"/>
        </w:rPr>
        <w:t xml:space="preserve">che la Ditta è iscritta al n…………………………. del registro Imprese presso la CCIAA di ……………………………………… dal …………………………………. attività </w:t>
      </w:r>
      <w:r>
        <w:rPr>
          <w:rFonts w:ascii="Times New Roman" w:eastAsia="Times New Roman" w:hAnsi="Times New Roman" w:cs="Times New Roman"/>
          <w:color w:val="000000"/>
          <w:sz w:val="24"/>
          <w:szCs w:val="24"/>
        </w:rPr>
        <w:lastRenderedPageBreak/>
        <w:t>svolta…………………………………………………………………………………………………………………………………………………………………………………………………………………………………………………………………………</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w:t>
      </w:r>
    </w:p>
    <w:p w14:paraId="15C9B9D3" w14:textId="77777777" w:rsidR="00295A0E" w:rsidRDefault="00295A0E" w:rsidP="00295A0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7E33BC73" w14:textId="7F490F45" w:rsidR="00295A0E" w:rsidRPr="00046A60" w:rsidRDefault="00295A0E" w:rsidP="00295A0E">
      <w:pPr>
        <w:pStyle w:val="Paragrafoelenco"/>
        <w:numPr>
          <w:ilvl w:val="0"/>
          <w:numId w:val="1"/>
        </w:numPr>
        <w:tabs>
          <w:tab w:val="num" w:pos="0"/>
        </w:tabs>
        <w:ind w:left="426" w:firstLine="0"/>
        <w:rPr>
          <w:rFonts w:ascii="Times New Roman" w:hAnsi="Times New Roman" w:cs="Times New Roman"/>
        </w:rPr>
      </w:pPr>
      <w:r>
        <w:rPr>
          <w:rFonts w:ascii="Times New Roman" w:hAnsi="Times New Roman" w:cs="Times New Roman"/>
          <w:color w:val="000000"/>
          <w:sz w:val="24"/>
          <w:szCs w:val="24"/>
        </w:rPr>
        <w:t>che la Ditta è iscritta al n…………………………. del</w:t>
      </w:r>
      <w:r>
        <w:rPr>
          <w:rFonts w:ascii="Times New Roman" w:hAnsi="Times New Roman" w:cs="Times New Roman"/>
          <w:color w:val="000000"/>
          <w:sz w:val="24"/>
          <w:szCs w:val="24"/>
        </w:rPr>
        <w:t>l’</w:t>
      </w:r>
      <w:r w:rsidRPr="00046A60">
        <w:rPr>
          <w:rFonts w:ascii="Times New Roman" w:hAnsi="Times New Roman" w:cs="Times New Roman"/>
        </w:rPr>
        <w:t>Albo Nazionale dei Gestori Ambientali</w:t>
      </w:r>
    </w:p>
    <w:p w14:paraId="726D399E" w14:textId="671225BB" w:rsidR="00295A0E" w:rsidRPr="00295A0E" w:rsidRDefault="00295A0E" w:rsidP="00295A0E">
      <w:pPr>
        <w:pBdr>
          <w:top w:val="nil"/>
          <w:left w:val="nil"/>
          <w:bottom w:val="nil"/>
          <w:right w:val="nil"/>
          <w:between w:val="nil"/>
        </w:pBdr>
        <w:spacing w:after="0" w:line="240" w:lineRule="auto"/>
        <w:ind w:left="426"/>
        <w:jc w:val="both"/>
      </w:pPr>
      <w:r>
        <w:rPr>
          <w:rFonts w:ascii="Times New Roman" w:eastAsia="Times New Roman" w:hAnsi="Times New Roman" w:cs="Times New Roman"/>
          <w:color w:val="000000"/>
          <w:sz w:val="24"/>
          <w:szCs w:val="24"/>
        </w:rPr>
        <w:t>dal………………………………. attività svolta………………………………………………</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w:t>
      </w:r>
    </w:p>
    <w:p w14:paraId="0000001D" w14:textId="77777777" w:rsidR="007D6D2B" w:rsidRDefault="007D6D2B" w:rsidP="00295A0E">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p>
    <w:p w14:paraId="0000001E" w14:textId="77777777" w:rsidR="007D6D2B" w:rsidRDefault="00295A0E">
      <w:pPr>
        <w:numPr>
          <w:ilvl w:val="0"/>
          <w:numId w:val="1"/>
        </w:numPr>
        <w:pBdr>
          <w:top w:val="nil"/>
          <w:left w:val="nil"/>
          <w:bottom w:val="nil"/>
          <w:right w:val="nil"/>
          <w:between w:val="nil"/>
        </w:pBdr>
        <w:spacing w:after="0" w:line="240" w:lineRule="auto"/>
        <w:ind w:left="426"/>
        <w:jc w:val="both"/>
      </w:pPr>
      <w:r>
        <w:rPr>
          <w:rFonts w:ascii="Times New Roman" w:eastAsia="Times New Roman" w:hAnsi="Times New Roman" w:cs="Times New Roman"/>
          <w:color w:val="000000"/>
          <w:sz w:val="24"/>
          <w:szCs w:val="24"/>
        </w:rPr>
        <w:t xml:space="preserve">di aver preso visione dell’avviso di indagine di mercato e di accettare integralmente quanto in esso previsto, senza alcuna riserva e/o condizione; </w:t>
      </w:r>
    </w:p>
    <w:p w14:paraId="0000001F" w14:textId="77777777" w:rsidR="007D6D2B" w:rsidRDefault="007D6D2B">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p>
    <w:p w14:paraId="00000020" w14:textId="77777777" w:rsidR="007D6D2B" w:rsidRDefault="007D6D2B">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p>
    <w:p w14:paraId="00000021" w14:textId="77777777" w:rsidR="007D6D2B" w:rsidRDefault="00295A0E">
      <w:pPr>
        <w:numPr>
          <w:ilvl w:val="0"/>
          <w:numId w:val="1"/>
        </w:numPr>
        <w:pBdr>
          <w:top w:val="nil"/>
          <w:left w:val="nil"/>
          <w:bottom w:val="nil"/>
          <w:right w:val="nil"/>
          <w:between w:val="nil"/>
        </w:pBdr>
        <w:spacing w:after="0" w:line="240" w:lineRule="auto"/>
        <w:ind w:left="426"/>
        <w:jc w:val="both"/>
      </w:pPr>
      <w:r>
        <w:rPr>
          <w:rFonts w:ascii="Times New Roman" w:eastAsia="Times New Roman" w:hAnsi="Times New Roman" w:cs="Times New Roman"/>
          <w:color w:val="000000"/>
          <w:sz w:val="24"/>
          <w:szCs w:val="24"/>
        </w:rPr>
        <w:t>di aver preso visione dell’informativa sulla privacy contenuta in calce alla presente manifestazione di interesse ai sensi e per gli effetti del Regolamento n. 679/2016;</w:t>
      </w:r>
    </w:p>
    <w:p w14:paraId="00000022" w14:textId="77777777" w:rsidR="007D6D2B" w:rsidRDefault="007D6D2B">
      <w:pPr>
        <w:pBdr>
          <w:top w:val="nil"/>
          <w:left w:val="nil"/>
          <w:bottom w:val="nil"/>
          <w:right w:val="nil"/>
          <w:between w:val="nil"/>
        </w:pBdr>
        <w:spacing w:after="0" w:line="240" w:lineRule="auto"/>
        <w:ind w:left="426"/>
        <w:jc w:val="both"/>
        <w:rPr>
          <w:rFonts w:ascii="Times New Roman" w:eastAsia="Times New Roman" w:hAnsi="Times New Roman" w:cs="Times New Roman"/>
          <w:color w:val="000000"/>
          <w:sz w:val="24"/>
          <w:szCs w:val="24"/>
        </w:rPr>
      </w:pPr>
    </w:p>
    <w:p w14:paraId="00000023" w14:textId="77777777" w:rsidR="007D6D2B" w:rsidRDefault="007D6D2B">
      <w:pPr>
        <w:pBdr>
          <w:top w:val="nil"/>
          <w:left w:val="nil"/>
          <w:bottom w:val="nil"/>
          <w:right w:val="nil"/>
          <w:between w:val="nil"/>
        </w:pBdr>
        <w:spacing w:before="280" w:after="0" w:line="240" w:lineRule="auto"/>
        <w:jc w:val="both"/>
        <w:rPr>
          <w:rFonts w:ascii="Times New Roman" w:eastAsia="Times New Roman" w:hAnsi="Times New Roman" w:cs="Times New Roman"/>
          <w:color w:val="000000"/>
          <w:sz w:val="24"/>
          <w:szCs w:val="24"/>
        </w:rPr>
      </w:pPr>
    </w:p>
    <w:p w14:paraId="00000024" w14:textId="77777777" w:rsidR="007D6D2B" w:rsidRDefault="00295A0E">
      <w:pPr>
        <w:pBdr>
          <w:top w:val="nil"/>
          <w:left w:val="nil"/>
          <w:bottom w:val="nil"/>
          <w:right w:val="nil"/>
          <w:between w:val="nil"/>
        </w:pBdr>
        <w:spacing w:before="28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Luogo e data ______________________</w:t>
      </w:r>
    </w:p>
    <w:p w14:paraId="00000025" w14:textId="77777777" w:rsidR="007D6D2B" w:rsidRDefault="00295A0E">
      <w:pPr>
        <w:pBdr>
          <w:top w:val="nil"/>
          <w:left w:val="nil"/>
          <w:bottom w:val="nil"/>
          <w:right w:val="nil"/>
          <w:between w:val="nil"/>
        </w:pBdr>
        <w:tabs>
          <w:tab w:val="center" w:pos="6663"/>
        </w:tabs>
        <w:spacing w:before="28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Firma del Legale Rappresentante*</w:t>
      </w:r>
    </w:p>
    <w:p w14:paraId="00000026" w14:textId="77777777" w:rsidR="007D6D2B" w:rsidRDefault="00295A0E">
      <w:pPr>
        <w:pBdr>
          <w:top w:val="nil"/>
          <w:left w:val="nil"/>
          <w:bottom w:val="nil"/>
          <w:right w:val="nil"/>
          <w:between w:val="nil"/>
        </w:pBdr>
        <w:tabs>
          <w:tab w:val="center" w:pos="6663"/>
        </w:tabs>
        <w:spacing w:before="28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______________________________________</w:t>
      </w:r>
    </w:p>
    <w:p w14:paraId="00000027" w14:textId="77777777" w:rsidR="007D6D2B" w:rsidRDefault="007D6D2B">
      <w:pPr>
        <w:pBdr>
          <w:top w:val="nil"/>
          <w:left w:val="nil"/>
          <w:bottom w:val="nil"/>
          <w:right w:val="nil"/>
          <w:between w:val="nil"/>
        </w:pBdr>
        <w:spacing w:before="280" w:after="0" w:line="240" w:lineRule="auto"/>
        <w:jc w:val="both"/>
        <w:rPr>
          <w:rFonts w:ascii="Times New Roman" w:eastAsia="Times New Roman" w:hAnsi="Times New Roman" w:cs="Times New Roman"/>
          <w:color w:val="000000"/>
          <w:sz w:val="24"/>
          <w:szCs w:val="24"/>
        </w:rPr>
      </w:pPr>
    </w:p>
    <w:p w14:paraId="00000028" w14:textId="77777777" w:rsidR="007D6D2B" w:rsidRDefault="00295A0E">
      <w:pPr>
        <w:pBdr>
          <w:top w:val="nil"/>
          <w:left w:val="nil"/>
          <w:bottom w:val="nil"/>
          <w:right w:val="nil"/>
          <w:between w:val="nil"/>
        </w:pBdr>
        <w:spacing w:before="280" w:after="0" w:line="240" w:lineRule="auto"/>
        <w:jc w:val="both"/>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24"/>
          <w:szCs w:val="24"/>
        </w:rPr>
        <w:t>*(</w:t>
      </w:r>
      <w:r>
        <w:rPr>
          <w:rFonts w:ascii="Times New Roman" w:eastAsia="Times New Roman" w:hAnsi="Times New Roman" w:cs="Times New Roman"/>
          <w:i/>
          <w:color w:val="000000"/>
          <w:sz w:val="16"/>
          <w:szCs w:val="16"/>
        </w:rPr>
        <w:t>Sottoscrizione autenticata ai sensi dell’art. 1 del TU n. 445/2000, ovvero non autenticata, ma corredata, a pena di esclusione, da fotocopia del documento di identità del firmatario)</w:t>
      </w:r>
    </w:p>
    <w:p w14:paraId="00000029" w14:textId="77777777" w:rsidR="007D6D2B" w:rsidRDefault="00295A0E">
      <w:pPr>
        <w:pBdr>
          <w:top w:val="nil"/>
          <w:left w:val="nil"/>
          <w:bottom w:val="nil"/>
          <w:right w:val="nil"/>
          <w:between w:val="nil"/>
        </w:pBdr>
        <w:spacing w:before="28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16"/>
          <w:szCs w:val="16"/>
        </w:rPr>
        <w:t xml:space="preserve"> </w:t>
      </w:r>
    </w:p>
    <w:p w14:paraId="0000002A" w14:textId="77777777" w:rsidR="007D6D2B" w:rsidRDefault="007D6D2B">
      <w:pPr>
        <w:jc w:val="both"/>
        <w:rPr>
          <w:rFonts w:ascii="Times New Roman" w:eastAsia="Times New Roman" w:hAnsi="Times New Roman" w:cs="Times New Roman"/>
        </w:rPr>
      </w:pPr>
    </w:p>
    <w:p w14:paraId="0000002B" w14:textId="77777777" w:rsidR="007D6D2B" w:rsidRDefault="007D6D2B">
      <w:pPr>
        <w:jc w:val="both"/>
        <w:rPr>
          <w:rFonts w:ascii="Times New Roman" w:eastAsia="Times New Roman" w:hAnsi="Times New Roman" w:cs="Times New Roman"/>
        </w:rPr>
      </w:pPr>
    </w:p>
    <w:p w14:paraId="0000002C"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Allega:</w:t>
      </w:r>
    </w:p>
    <w:p w14:paraId="0000002D" w14:textId="77777777" w:rsidR="007D6D2B" w:rsidRDefault="007D6D2B">
      <w:pPr>
        <w:spacing w:after="0" w:line="240" w:lineRule="auto"/>
        <w:jc w:val="both"/>
        <w:rPr>
          <w:rFonts w:ascii="Times New Roman" w:eastAsia="Times New Roman" w:hAnsi="Times New Roman" w:cs="Times New Roman"/>
          <w:sz w:val="24"/>
          <w:szCs w:val="24"/>
        </w:rPr>
      </w:pPr>
    </w:p>
    <w:p w14:paraId="0000002E" w14:textId="5C3C9BD3" w:rsidR="007D6D2B" w:rsidRDefault="00295A0E">
      <w:pPr>
        <w:numPr>
          <w:ilvl w:val="0"/>
          <w:numId w:val="2"/>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Documento di identità del legale rappresentante;</w:t>
      </w:r>
    </w:p>
    <w:p w14:paraId="0000002F" w14:textId="1C32C266" w:rsidR="007D6D2B" w:rsidRDefault="00295A0E">
      <w:pPr>
        <w:numPr>
          <w:ilvl w:val="0"/>
          <w:numId w:val="2"/>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Presentazione aziendale con indicazione servizi similari per conto di amministrazioni pubbliche;</w:t>
      </w:r>
    </w:p>
    <w:p w14:paraId="00000030" w14:textId="6258873D" w:rsidR="007D6D2B" w:rsidRPr="00295A0E" w:rsidRDefault="00295A0E">
      <w:pPr>
        <w:numPr>
          <w:ilvl w:val="0"/>
          <w:numId w:val="2"/>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Preventivo sulla base delle specifiche contenute nella “Allegato A</w:t>
      </w:r>
      <w:r>
        <w:rPr>
          <w:rFonts w:ascii="Times New Roman" w:eastAsia="Times New Roman" w:hAnsi="Times New Roman" w:cs="Times New Roman"/>
          <w:color w:val="000000"/>
          <w:sz w:val="24"/>
          <w:szCs w:val="24"/>
        </w:rPr>
        <w:t>”;</w:t>
      </w:r>
    </w:p>
    <w:p w14:paraId="7B5718EE" w14:textId="715EC871" w:rsidR="00295A0E" w:rsidRDefault="00295A0E">
      <w:pPr>
        <w:numPr>
          <w:ilvl w:val="0"/>
          <w:numId w:val="2"/>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Redazione manifestazione interesse “Allegato B”.</w:t>
      </w:r>
    </w:p>
    <w:p w14:paraId="00000031" w14:textId="77777777" w:rsidR="007D6D2B" w:rsidRDefault="007D6D2B">
      <w:pPr>
        <w:spacing w:after="0" w:line="240" w:lineRule="auto"/>
        <w:jc w:val="both"/>
        <w:rPr>
          <w:rFonts w:ascii="Times New Roman" w:eastAsia="Times New Roman" w:hAnsi="Times New Roman" w:cs="Times New Roman"/>
          <w:sz w:val="24"/>
          <w:szCs w:val="24"/>
        </w:rPr>
      </w:pPr>
    </w:p>
    <w:p w14:paraId="00000032" w14:textId="77777777" w:rsidR="007D6D2B" w:rsidRDefault="007D6D2B">
      <w:pPr>
        <w:spacing w:after="0" w:line="240" w:lineRule="auto"/>
        <w:jc w:val="both"/>
        <w:rPr>
          <w:rFonts w:ascii="Times New Roman" w:eastAsia="Times New Roman" w:hAnsi="Times New Roman" w:cs="Times New Roman"/>
          <w:sz w:val="24"/>
          <w:szCs w:val="24"/>
        </w:rPr>
      </w:pPr>
    </w:p>
    <w:p w14:paraId="46FEE6E2" w14:textId="77777777" w:rsidR="00295A0E" w:rsidRDefault="00295A0E">
      <w:pPr>
        <w:spacing w:after="0" w:line="240" w:lineRule="auto"/>
        <w:jc w:val="both"/>
        <w:rPr>
          <w:rFonts w:ascii="Times New Roman" w:eastAsia="Times New Roman" w:hAnsi="Times New Roman" w:cs="Times New Roman"/>
          <w:sz w:val="24"/>
          <w:szCs w:val="24"/>
        </w:rPr>
      </w:pPr>
    </w:p>
    <w:p w14:paraId="00000033" w14:textId="77777777" w:rsidR="007D6D2B" w:rsidRDefault="007D6D2B">
      <w:pPr>
        <w:spacing w:after="0" w:line="240" w:lineRule="auto"/>
        <w:jc w:val="both"/>
        <w:rPr>
          <w:rFonts w:ascii="Times New Roman" w:eastAsia="Times New Roman" w:hAnsi="Times New Roman" w:cs="Times New Roman"/>
          <w:sz w:val="24"/>
          <w:szCs w:val="24"/>
        </w:rPr>
      </w:pPr>
    </w:p>
    <w:p w14:paraId="00000034" w14:textId="77777777" w:rsidR="007D6D2B" w:rsidRDefault="007D6D2B">
      <w:pPr>
        <w:spacing w:after="0" w:line="240" w:lineRule="auto"/>
        <w:jc w:val="both"/>
        <w:rPr>
          <w:rFonts w:ascii="Times New Roman" w:eastAsia="Times New Roman" w:hAnsi="Times New Roman" w:cs="Times New Roman"/>
          <w:sz w:val="24"/>
          <w:szCs w:val="24"/>
        </w:rPr>
      </w:pPr>
    </w:p>
    <w:p w14:paraId="00000035" w14:textId="77777777" w:rsidR="007D6D2B" w:rsidRDefault="007D6D2B">
      <w:pPr>
        <w:spacing w:after="0" w:line="240" w:lineRule="auto"/>
        <w:jc w:val="both"/>
        <w:rPr>
          <w:rFonts w:ascii="Times New Roman" w:eastAsia="Times New Roman" w:hAnsi="Times New Roman" w:cs="Times New Roman"/>
          <w:sz w:val="24"/>
          <w:szCs w:val="24"/>
        </w:rPr>
      </w:pPr>
    </w:p>
    <w:p w14:paraId="00000036" w14:textId="77777777" w:rsidR="007D6D2B" w:rsidRDefault="007D6D2B">
      <w:pPr>
        <w:spacing w:after="0" w:line="240" w:lineRule="auto"/>
        <w:jc w:val="both"/>
        <w:rPr>
          <w:rFonts w:ascii="Times New Roman" w:eastAsia="Times New Roman" w:hAnsi="Times New Roman" w:cs="Times New Roman"/>
          <w:sz w:val="24"/>
          <w:szCs w:val="24"/>
        </w:rPr>
      </w:pPr>
    </w:p>
    <w:p w14:paraId="00000037" w14:textId="77777777" w:rsidR="007D6D2B" w:rsidRDefault="007D6D2B">
      <w:pPr>
        <w:spacing w:after="0" w:line="240" w:lineRule="auto"/>
        <w:jc w:val="both"/>
        <w:rPr>
          <w:rFonts w:ascii="Times New Roman" w:eastAsia="Times New Roman" w:hAnsi="Times New Roman" w:cs="Times New Roman"/>
          <w:sz w:val="24"/>
          <w:szCs w:val="24"/>
        </w:rPr>
      </w:pPr>
    </w:p>
    <w:p w14:paraId="00000038" w14:textId="77777777" w:rsidR="007D6D2B" w:rsidRDefault="007D6D2B">
      <w:pPr>
        <w:spacing w:after="0" w:line="240" w:lineRule="auto"/>
        <w:jc w:val="both"/>
        <w:rPr>
          <w:rFonts w:ascii="Times New Roman" w:eastAsia="Times New Roman" w:hAnsi="Times New Roman" w:cs="Times New Roman"/>
          <w:sz w:val="24"/>
          <w:szCs w:val="24"/>
        </w:rPr>
      </w:pPr>
    </w:p>
    <w:p w14:paraId="06C5911C" w14:textId="77777777" w:rsidR="00295A0E" w:rsidRDefault="00295A0E">
      <w:pPr>
        <w:spacing w:after="0" w:line="240" w:lineRule="auto"/>
        <w:jc w:val="both"/>
        <w:rPr>
          <w:rFonts w:ascii="Times New Roman" w:eastAsia="Times New Roman" w:hAnsi="Times New Roman" w:cs="Times New Roman"/>
          <w:sz w:val="24"/>
          <w:szCs w:val="24"/>
        </w:rPr>
      </w:pPr>
    </w:p>
    <w:p w14:paraId="0000003B" w14:textId="72412059" w:rsidR="007D6D2B" w:rsidRDefault="00295A0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w:t>
      </w:r>
      <w:r>
        <w:rPr>
          <w:rFonts w:ascii="Times New Roman" w:eastAsia="Times New Roman" w:hAnsi="Times New Roman" w:cs="Times New Roman"/>
          <w:b/>
          <w:sz w:val="24"/>
          <w:szCs w:val="24"/>
        </w:rPr>
        <w:t xml:space="preserve">NFORMATIVA SUL TRATTAMENTO </w:t>
      </w:r>
      <w:r>
        <w:rPr>
          <w:rFonts w:ascii="Times New Roman" w:eastAsia="Times New Roman" w:hAnsi="Times New Roman" w:cs="Times New Roman"/>
          <w:b/>
          <w:sz w:val="24"/>
          <w:szCs w:val="24"/>
        </w:rPr>
        <w:t>DEI DATI PERSONALI</w:t>
      </w:r>
      <w:r>
        <w:rPr>
          <w:rFonts w:ascii="Times New Roman" w:eastAsia="Times New Roman" w:hAnsi="Times New Roman" w:cs="Times New Roman"/>
          <w:b/>
          <w:sz w:val="24"/>
          <w:szCs w:val="24"/>
        </w:rPr>
        <w:br/>
        <w:t>AI SENSI DEGLI ARTICOLI 13 E 14 DEL REGOLAMENTO UE 2016/679 (GDPR)</w:t>
      </w:r>
    </w:p>
    <w:p w14:paraId="0000003C" w14:textId="260EC253"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 sensi del Regolamento UE 679/2016 ("GDPR"), il </w:t>
      </w:r>
      <w:r>
        <w:rPr>
          <w:rFonts w:ascii="Times New Roman" w:eastAsia="Times New Roman" w:hAnsi="Times New Roman" w:cs="Times New Roman"/>
          <w:b/>
          <w:sz w:val="24"/>
          <w:szCs w:val="24"/>
        </w:rPr>
        <w:t>Comune di Albissola Marina</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fornisce di seguito l'informativa riguardante il trattamento dei Suoi dati personali, nell'ambito delle procedure di selezione del contraente con riferimento ai contratti pubblici di cui al </w:t>
      </w:r>
      <w:r>
        <w:rPr>
          <w:rFonts w:ascii="Times New Roman" w:eastAsia="Times New Roman" w:hAnsi="Times New Roman" w:cs="Times New Roman"/>
          <w:b/>
          <w:sz w:val="24"/>
          <w:szCs w:val="24"/>
        </w:rPr>
        <w:t>Decreto Legislativo 18 aprile 2016, n. 50</w:t>
      </w:r>
      <w:r>
        <w:rPr>
          <w:rFonts w:ascii="Times New Roman" w:eastAsia="Times New Roman" w:hAnsi="Times New Roman" w:cs="Times New Roman"/>
          <w:sz w:val="24"/>
          <w:szCs w:val="24"/>
        </w:rPr>
        <w:t> (Codice dei contratti pubblici) ed altre disposizioni nazionali e comunitarie in materia.</w:t>
      </w:r>
    </w:p>
    <w:p w14:paraId="0000003D"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TITOLARE DEL TRATTAMENTO</w:t>
      </w:r>
    </w:p>
    <w:p w14:paraId="0000003E" w14:textId="1BB4BB58"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 Titolare del trattamento dei dati personali è </w:t>
      </w:r>
      <w:r>
        <w:rPr>
          <w:rFonts w:ascii="Times New Roman" w:eastAsia="Times New Roman" w:hAnsi="Times New Roman" w:cs="Times New Roman"/>
          <w:b/>
          <w:sz w:val="24"/>
          <w:szCs w:val="24"/>
        </w:rPr>
        <w:t>Comune di Albissola Marina</w:t>
      </w:r>
      <w:r>
        <w:rPr>
          <w:rFonts w:ascii="Times New Roman" w:eastAsia="Times New Roman" w:hAnsi="Times New Roman" w:cs="Times New Roman"/>
          <w:sz w:val="24"/>
          <w:szCs w:val="24"/>
        </w:rPr>
        <w:t xml:space="preserve"> - Sede: Piazza del Popolo n. 12, Albissola Marina</w:t>
      </w:r>
    </w:p>
    <w:p w14:paraId="0000003F"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RESPONSABILE DELLA PROTEZIONE DEI DATI PERSONALI</w:t>
      </w:r>
    </w:p>
    <w:p w14:paraId="00000040"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 Titolare rende noto di aver provveduto alla nomina del </w:t>
      </w:r>
      <w:r>
        <w:rPr>
          <w:rFonts w:ascii="Times New Roman" w:eastAsia="Times New Roman" w:hAnsi="Times New Roman" w:cs="Times New Roman"/>
          <w:b/>
          <w:sz w:val="24"/>
          <w:szCs w:val="24"/>
        </w:rPr>
        <w:t>Responsabile della Protezione dei Dati personali (RPD o DPO)</w:t>
      </w:r>
      <w:r>
        <w:rPr>
          <w:rFonts w:ascii="Times New Roman" w:eastAsia="Times New Roman" w:hAnsi="Times New Roman" w:cs="Times New Roman"/>
          <w:sz w:val="24"/>
          <w:szCs w:val="24"/>
        </w:rPr>
        <w:t xml:space="preserve"> in conformità alla previsione contenuta nell’art. 37, par. 1, </w:t>
      </w:r>
      <w:proofErr w:type="spellStart"/>
      <w:r>
        <w:rPr>
          <w:rFonts w:ascii="Times New Roman" w:eastAsia="Times New Roman" w:hAnsi="Times New Roman" w:cs="Times New Roman"/>
          <w:sz w:val="24"/>
          <w:szCs w:val="24"/>
        </w:rPr>
        <w:t>lett</w:t>
      </w:r>
      <w:proofErr w:type="spellEnd"/>
      <w:r>
        <w:rPr>
          <w:rFonts w:ascii="Times New Roman" w:eastAsia="Times New Roman" w:hAnsi="Times New Roman" w:cs="Times New Roman"/>
          <w:sz w:val="24"/>
          <w:szCs w:val="24"/>
        </w:rPr>
        <w:t xml:space="preserve"> a) del RGPD, individuando un soggetto idoneo, raggiungibile ai seguenti recapiti:</w:t>
      </w:r>
    </w:p>
    <w:p w14:paraId="00000041" w14:textId="3431E430"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Telefono</w:t>
      </w:r>
      <w:r>
        <w:rPr>
          <w:rFonts w:ascii="Times New Roman" w:eastAsia="Times New Roman" w:hAnsi="Times New Roman" w:cs="Times New Roman"/>
          <w:sz w:val="24"/>
          <w:szCs w:val="24"/>
        </w:rPr>
        <w:t>:01311826681</w:t>
      </w:r>
      <w:r>
        <w:rPr>
          <w:rFonts w:ascii="Times New Roman" w:eastAsia="Times New Roman" w:hAnsi="Times New Roman" w:cs="Times New Roman"/>
          <w:sz w:val="24"/>
          <w:szCs w:val="24"/>
        </w:rPr>
        <w:br/>
      </w:r>
      <w:proofErr w:type="spellStart"/>
      <w:proofErr w:type="gramStart"/>
      <w:r>
        <w:rPr>
          <w:rFonts w:ascii="Times New Roman" w:eastAsia="Times New Roman" w:hAnsi="Times New Roman" w:cs="Times New Roman"/>
          <w:b/>
          <w:sz w:val="24"/>
          <w:szCs w:val="24"/>
        </w:rPr>
        <w:t>E-mail</w:t>
      </w:r>
      <w:r>
        <w:rPr>
          <w:rFonts w:ascii="Times New Roman" w:eastAsia="Times New Roman" w:hAnsi="Times New Roman" w:cs="Times New Roman"/>
          <w:sz w:val="24"/>
          <w:szCs w:val="24"/>
        </w:rPr>
        <w:t>:</w:t>
      </w:r>
      <w:r w:rsidRPr="00295A0E">
        <w:rPr>
          <w:rFonts w:ascii="Times New Roman" w:eastAsia="Times New Roman" w:hAnsi="Times New Roman" w:cs="Times New Roman"/>
          <w:sz w:val="24"/>
          <w:szCs w:val="24"/>
        </w:rPr>
        <w:t>comune.albissolamarina@gdpr.nelcomune.it</w:t>
      </w:r>
      <w:proofErr w:type="spellEnd"/>
      <w:proofErr w:type="gramEnd"/>
      <w:r>
        <w:rPr>
          <w:rFonts w:ascii="Times New Roman" w:eastAsia="Times New Roman" w:hAnsi="Times New Roman" w:cs="Times New Roman"/>
          <w:sz w:val="24"/>
          <w:szCs w:val="24"/>
        </w:rPr>
        <w:br/>
      </w:r>
      <w:r>
        <w:rPr>
          <w:rFonts w:ascii="Times New Roman" w:eastAsia="Times New Roman" w:hAnsi="Times New Roman" w:cs="Times New Roman"/>
          <w:b/>
          <w:sz w:val="24"/>
          <w:szCs w:val="24"/>
        </w:rPr>
        <w:t>PEC</w:t>
      </w:r>
      <w:r>
        <w:rPr>
          <w:rFonts w:ascii="Times New Roman" w:eastAsia="Times New Roman" w:hAnsi="Times New Roman" w:cs="Times New Roman"/>
          <w:sz w:val="24"/>
          <w:szCs w:val="24"/>
        </w:rPr>
        <w:t>: dpo@pec.gdpr.nelcomune.it</w:t>
      </w:r>
    </w:p>
    <w:p w14:paraId="00000042"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Compiti e le funzioni del Responsabile così designato, quali previste nell’articolo 39, par. 1, del RGPD, sono dettagliate nel Decreto di nomina disponibile nella sezione “Amministrazione trasparente” del Portale.</w:t>
      </w:r>
    </w:p>
    <w:p w14:paraId="00000043" w14:textId="77777777" w:rsidR="007D6D2B" w:rsidRDefault="00295A0E">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Il</w:t>
      </w:r>
      <w:proofErr w:type="spellEnd"/>
      <w:r>
        <w:rPr>
          <w:rFonts w:ascii="Times New Roman" w:eastAsia="Times New Roman" w:hAnsi="Times New Roman" w:cs="Times New Roman"/>
          <w:sz w:val="24"/>
          <w:szCs w:val="24"/>
        </w:rPr>
        <w:t xml:space="preserve"> Responsabile è tenuto al segreto o alla riservatezza in merito all'adempimento dei propri compiti,</w:t>
      </w:r>
    </w:p>
    <w:p w14:paraId="00000044" w14:textId="77777777" w:rsidR="007D6D2B" w:rsidRDefault="00295A0E">
      <w:pPr>
        <w:spacing w:after="0" w:line="24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in</w:t>
      </w:r>
      <w:proofErr w:type="spellEnd"/>
      <w:proofErr w:type="gramEnd"/>
      <w:r>
        <w:rPr>
          <w:rFonts w:ascii="Times New Roman" w:eastAsia="Times New Roman" w:hAnsi="Times New Roman" w:cs="Times New Roman"/>
          <w:sz w:val="24"/>
          <w:szCs w:val="24"/>
        </w:rPr>
        <w:t xml:space="preserve"> conformità del diritto dell'Unione o degli Stati membri; le segnalazioni pervenute al Responsabile si intendono pertanto riservate.</w:t>
      </w:r>
    </w:p>
    <w:p w14:paraId="00000045"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TIPI DI DATI OGGETTO DEL TRATTAMENTO</w:t>
      </w:r>
    </w:p>
    <w:p w14:paraId="00000046"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 Comune tratterà i dati personali (come definiti dall’articolo 4 (1) del GDPR) quali verranno raccolti e conferiti in relazione alle persone fisiche che siano operatori economici ovvero che rivestono cariche o, comunque, ruoli di responsabilità all'interno di operatori economici (non persone fisiche) che partecipino alle procedure di selezione del contraente di contratti pubblici.</w:t>
      </w:r>
    </w:p>
    <w:p w14:paraId="00000047"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mero titolo esemplificativo e non esaustivo, questa Amministrazione comunale potrà trovarsi a trattare le seguenti tipologie/categorie di dati personali: dati identificativi  (cognome, nome, residenza, domicilio, nascita), codice fiscale e dati di contatto (mail, telefono, altro); dati relativi a qualifiche e competenze, anche professionali, ruoli di responsabilità rivestiti; dati relativi a posizioni lavorative, anche pregresse; dati relativi a posizioni bancarie e assicurative; dati relativi all'adempim</w:t>
      </w:r>
      <w:r>
        <w:rPr>
          <w:rFonts w:ascii="Times New Roman" w:eastAsia="Times New Roman" w:hAnsi="Times New Roman" w:cs="Times New Roman"/>
          <w:sz w:val="24"/>
          <w:szCs w:val="24"/>
        </w:rPr>
        <w:t>ento di obblighi tributari, contributivi e previdenziali; dati relativi all'utilizzo di strumenti elettronici (IP, credenziali, ...) in caso di utilizzo di piattaforme telematiche;</w:t>
      </w:r>
    </w:p>
    <w:p w14:paraId="00000048"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 ultimo il Comune potrà trovarsi a trattare i </w:t>
      </w:r>
      <w:r>
        <w:rPr>
          <w:rFonts w:ascii="Times New Roman" w:eastAsia="Times New Roman" w:hAnsi="Times New Roman" w:cs="Times New Roman"/>
          <w:b/>
          <w:sz w:val="24"/>
          <w:szCs w:val="24"/>
        </w:rPr>
        <w:t>dati</w:t>
      </w:r>
      <w:r>
        <w:rPr>
          <w:rFonts w:ascii="Times New Roman" w:eastAsia="Times New Roman" w:hAnsi="Times New Roman" w:cs="Times New Roman"/>
          <w:sz w:val="24"/>
          <w:szCs w:val="24"/>
        </w:rPr>
        <w:t> di cui all’articolo 10 del GDPR, ovvero quelli</w:t>
      </w:r>
      <w:r>
        <w:rPr>
          <w:rFonts w:ascii="Times New Roman" w:eastAsia="Times New Roman" w:hAnsi="Times New Roman" w:cs="Times New Roman"/>
          <w:b/>
          <w:sz w:val="24"/>
          <w:szCs w:val="24"/>
        </w:rPr>
        <w:t> relativi alle condanne penali ed ai reati od a connesse misure di sicurezza.</w:t>
      </w:r>
    </w:p>
    <w:p w14:paraId="00000049"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FINALITA' DEL TRATTAMENTO</w:t>
      </w:r>
    </w:p>
    <w:p w14:paraId="0000004A"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Suoi dati personali, comunque acquisiti dal Comune, saranno trattati per le seguenti finalità:</w:t>
      </w:r>
    </w:p>
    <w:p w14:paraId="0000004B" w14:textId="77777777" w:rsidR="007D6D2B" w:rsidRDefault="00295A0E">
      <w:pPr>
        <w:numPr>
          <w:ilvl w:val="0"/>
          <w:numId w:val="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gestione delle procedure </w:t>
      </w:r>
      <w:proofErr w:type="spellStart"/>
      <w:proofErr w:type="gramStart"/>
      <w:r>
        <w:rPr>
          <w:rFonts w:ascii="Times New Roman" w:eastAsia="Times New Roman" w:hAnsi="Times New Roman" w:cs="Times New Roman"/>
          <w:sz w:val="24"/>
          <w:szCs w:val="24"/>
        </w:rPr>
        <w:t>pre</w:t>
      </w:r>
      <w:proofErr w:type="spellEnd"/>
      <w:r>
        <w:rPr>
          <w:rFonts w:ascii="Times New Roman" w:eastAsia="Times New Roman" w:hAnsi="Times New Roman" w:cs="Times New Roman"/>
          <w:sz w:val="24"/>
          <w:szCs w:val="24"/>
        </w:rPr>
        <w:t>-contrattuali</w:t>
      </w:r>
      <w:proofErr w:type="gramEnd"/>
      <w:r>
        <w:rPr>
          <w:rFonts w:ascii="Times New Roman" w:eastAsia="Times New Roman" w:hAnsi="Times New Roman" w:cs="Times New Roman"/>
          <w:sz w:val="24"/>
          <w:szCs w:val="24"/>
        </w:rPr>
        <w:t xml:space="preserve"> e contrattuali;</w:t>
      </w:r>
    </w:p>
    <w:p w14:paraId="0000004C" w14:textId="77777777" w:rsidR="007D6D2B" w:rsidRDefault="00295A0E">
      <w:pPr>
        <w:numPr>
          <w:ilvl w:val="0"/>
          <w:numId w:val="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valutazione della sussistenza dei requisiti normativamente previsti ovvero assenza di fattispecie impeditive o di esclusione </w:t>
      </w:r>
      <w:proofErr w:type="gramStart"/>
      <w:r>
        <w:rPr>
          <w:rFonts w:ascii="Times New Roman" w:eastAsia="Times New Roman" w:hAnsi="Times New Roman" w:cs="Times New Roman"/>
          <w:sz w:val="24"/>
          <w:szCs w:val="24"/>
        </w:rPr>
        <w:t>ed</w:t>
      </w:r>
      <w:proofErr w:type="gramEnd"/>
      <w:r>
        <w:rPr>
          <w:rFonts w:ascii="Times New Roman" w:eastAsia="Times New Roman" w:hAnsi="Times New Roman" w:cs="Times New Roman"/>
          <w:sz w:val="24"/>
          <w:szCs w:val="24"/>
        </w:rPr>
        <w:t xml:space="preserve"> adozione di provvedimenti conseguenti;</w:t>
      </w:r>
    </w:p>
    <w:p w14:paraId="0000004D" w14:textId="77777777" w:rsidR="007D6D2B" w:rsidRDefault="00295A0E">
      <w:pPr>
        <w:numPr>
          <w:ilvl w:val="0"/>
          <w:numId w:val="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effettuare le comunicazioni e la trasmissione dei dati verso organismi di vigilanza e controllo e verso l'Autorità giudiziaria;</w:t>
      </w:r>
    </w:p>
    <w:p w14:paraId="0000004E" w14:textId="77777777" w:rsidR="007D6D2B" w:rsidRDefault="00295A0E">
      <w:pPr>
        <w:numPr>
          <w:ilvl w:val="0"/>
          <w:numId w:val="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gestione degli adempimenti di carattere pubblicitario (Albo pretorio ed Amministrazione trasparente;</w:t>
      </w:r>
    </w:p>
    <w:p w14:paraId="0000004F" w14:textId="77777777" w:rsidR="007D6D2B" w:rsidRDefault="00295A0E">
      <w:pPr>
        <w:numPr>
          <w:ilvl w:val="0"/>
          <w:numId w:val="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gestione delle procedure di esercizio dei diritti di accesso (L. 241/90, Dlgs. 33/2013, ...);</w:t>
      </w:r>
    </w:p>
    <w:p w14:paraId="00000050" w14:textId="77777777" w:rsidR="007D6D2B" w:rsidRDefault="00295A0E">
      <w:pPr>
        <w:numPr>
          <w:ilvl w:val="0"/>
          <w:numId w:val="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gestione del contenzioso sia in fase amministrativa che giurisdizionale;</w:t>
      </w:r>
    </w:p>
    <w:p w14:paraId="00000051" w14:textId="77777777" w:rsidR="007D6D2B" w:rsidRDefault="00295A0E">
      <w:pPr>
        <w:numPr>
          <w:ilvl w:val="0"/>
          <w:numId w:val="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gestione delle procedure di esercizio dei diritti di cui al Regolamento UE 2016/679;</w:t>
      </w:r>
      <w:r>
        <w:rPr>
          <w:rFonts w:ascii="Times New Roman" w:eastAsia="Times New Roman" w:hAnsi="Times New Roman" w:cs="Times New Roman"/>
          <w:sz w:val="24"/>
          <w:szCs w:val="24"/>
        </w:rPr>
        <w:br/>
        <w:t> </w:t>
      </w:r>
    </w:p>
    <w:p w14:paraId="1E220DB3" w14:textId="77777777" w:rsidR="00295A0E" w:rsidRDefault="00295A0E">
      <w:pPr>
        <w:numPr>
          <w:ilvl w:val="0"/>
          <w:numId w:val="3"/>
        </w:numPr>
        <w:spacing w:after="0" w:line="240" w:lineRule="auto"/>
        <w:jc w:val="both"/>
        <w:rPr>
          <w:rFonts w:ascii="Times New Roman" w:eastAsia="Times New Roman" w:hAnsi="Times New Roman" w:cs="Times New Roman"/>
          <w:sz w:val="24"/>
          <w:szCs w:val="24"/>
        </w:rPr>
      </w:pPr>
    </w:p>
    <w:p w14:paraId="30F1206E" w14:textId="77777777" w:rsidR="00295A0E" w:rsidRDefault="00295A0E">
      <w:pPr>
        <w:spacing w:after="0" w:line="240" w:lineRule="auto"/>
        <w:jc w:val="both"/>
        <w:rPr>
          <w:rFonts w:ascii="Times New Roman" w:eastAsia="Times New Roman" w:hAnsi="Times New Roman" w:cs="Times New Roman"/>
          <w:b/>
          <w:sz w:val="24"/>
          <w:szCs w:val="24"/>
        </w:rPr>
      </w:pPr>
    </w:p>
    <w:p w14:paraId="00000052" w14:textId="732015CC"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CONDIZIONI DI LICEITA' DEL TRATTAMENTO</w:t>
      </w:r>
    </w:p>
    <w:p w14:paraId="00000053"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 sensi e per gli effetti di cui all’articolo 6 del GDPR, La informiamo che la base giuridica a sostegno del trattamento dei Suoi dati personali è generalmente rappresentata dalla necessità di eseguire un contratto di cui l'interessato è parte o dalla necessità di eseguire di misure precontrattuali adottate su richiesta dello stesso (art. 6 par. 1 lettera b).</w:t>
      </w:r>
      <w:r>
        <w:rPr>
          <w:rFonts w:ascii="Times New Roman" w:eastAsia="Times New Roman" w:hAnsi="Times New Roman" w:cs="Times New Roman"/>
          <w:sz w:val="24"/>
          <w:szCs w:val="24"/>
        </w:rPr>
        <w:br/>
        <w:t>Il Titolare procede altresì al trattamento dei dati personali necessario per adempiere un obbligo legale al quale è soggetto il titolare del trattamento (art. 6 par. 1 lettera c) ovvero necessario per l'esecuzione di un compito di interesse pubblico o connesso all'esercizio di pubblici poteri (art. 6 par. 1 lettera e).</w:t>
      </w:r>
    </w:p>
    <w:p w14:paraId="00000054"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 trattamento dei dati personali relativi a condanne penali e reati avviene sotto il controllo dell'autorità pubblica ed è autorizzato dal diritto dell'Unione o degli Stati membri che preveda garanzie appropriate per i diritti e le libertà degli interessati (articolo 2-octies del Dlgs. 196/2003).</w:t>
      </w:r>
    </w:p>
    <w:p w14:paraId="00000055"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FACOLTATIVITA' E OBBLIGATORIETA' DEL CONFERIMENTO</w:t>
      </w:r>
    </w:p>
    <w:p w14:paraId="00000056"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 conferimento dei dati da parte dell’Interessato ha generalmente natura obbligatoria in quanto necessario per consentire la partecipazione alle procedure di selezione del contraente. In caso di mancato conferimento dei dati personali non sarà possibile iniziare ovvero concludere il procedimento o, in ogni caso, addivenire alla stipula del contratto.</w:t>
      </w:r>
    </w:p>
    <w:p w14:paraId="00000057"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L’Interessato è sempre responsabile dell’esattezza e dell’aggiornamento dei dati conferiti.</w:t>
      </w:r>
    </w:p>
    <w:p w14:paraId="00000058"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Qualora l’Interessato conferisca di propria iniziativa </w:t>
      </w:r>
      <w:r>
        <w:rPr>
          <w:rFonts w:ascii="Times New Roman" w:eastAsia="Times New Roman" w:hAnsi="Times New Roman" w:cs="Times New Roman"/>
          <w:b/>
          <w:sz w:val="24"/>
          <w:szCs w:val="24"/>
        </w:rPr>
        <w:t>informazioni personali non necessarie</w:t>
      </w:r>
      <w:r>
        <w:rPr>
          <w:rFonts w:ascii="Times New Roman" w:eastAsia="Times New Roman" w:hAnsi="Times New Roman" w:cs="Times New Roman"/>
          <w:sz w:val="24"/>
          <w:szCs w:val="24"/>
        </w:rPr>
        <w:t> od utili al perseguimento delle finalità sopra indicate, le medesime non saranno utilizzate e gli atti e documenti che le contengono saranno debitamente restituiti o distrutti.</w:t>
      </w:r>
    </w:p>
    <w:p w14:paraId="00000059"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TRATTAMENTO</w:t>
      </w:r>
    </w:p>
    <w:p w14:paraId="0000005A"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 principali operazioni di trattamento che verranno </w:t>
      </w:r>
      <w:proofErr w:type="gramStart"/>
      <w:r>
        <w:rPr>
          <w:rFonts w:ascii="Times New Roman" w:eastAsia="Times New Roman" w:hAnsi="Times New Roman" w:cs="Times New Roman"/>
          <w:sz w:val="24"/>
          <w:szCs w:val="24"/>
        </w:rPr>
        <w:t>poste in essere</w:t>
      </w:r>
      <w:proofErr w:type="gramEnd"/>
      <w:r>
        <w:rPr>
          <w:rFonts w:ascii="Times New Roman" w:eastAsia="Times New Roman" w:hAnsi="Times New Roman" w:cs="Times New Roman"/>
          <w:sz w:val="24"/>
          <w:szCs w:val="24"/>
        </w:rPr>
        <w:t xml:space="preserve"> con riferimento ai Suoi dati personali sono la raccolta, la registrazione, l'organizzazione, la conservazione, la consultazione, l'uso, la comunicazione mediante trasmissione.</w:t>
      </w:r>
    </w:p>
    <w:p w14:paraId="0000005B"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 trattamento avviene generalmente all'interno delle strutture comunali. Talune operazioni di trattamento potranno avvenire presso altri soggetti nel caso di centrali di committenza ovvero di utilizzo di piattaforme telematiche od altri sistemi di acquisto.</w:t>
      </w:r>
    </w:p>
    <w:p w14:paraId="0000005C" w14:textId="77777777" w:rsidR="007D6D2B" w:rsidRPr="00295A0E"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Il trattamento dei Suoi dati personali sarà effettuato sia con strumenti manuali che informatici e telematici, con logiche di organizzazione ed elaborazione strettamente correlate alle finalità stesse e comunque in modo da garantire la sicurezza, l'integrità e la riservatezza dei dati stessi nel rispetto delle misure organizzative, fisiche e logiche previste dalle disposizioni vigenti. </w:t>
      </w:r>
      <w:r w:rsidRPr="00295A0E">
        <w:rPr>
          <w:rFonts w:ascii="Times New Roman" w:eastAsia="Times New Roman" w:hAnsi="Times New Roman" w:cs="Times New Roman"/>
          <w:sz w:val="24"/>
          <w:szCs w:val="24"/>
        </w:rPr>
        <w:t>È </w:t>
      </w:r>
      <w:r w:rsidRPr="00295A0E">
        <w:rPr>
          <w:rFonts w:ascii="Times New Roman" w:eastAsia="Times New Roman" w:hAnsi="Times New Roman" w:cs="Times New Roman"/>
          <w:sz w:val="24"/>
          <w:szCs w:val="24"/>
        </w:rPr>
        <w:t>esclusa l'attivazione di un processo decisionale automatizzato</w:t>
      </w:r>
      <w:r w:rsidRPr="00295A0E">
        <w:rPr>
          <w:rFonts w:ascii="Times New Roman" w:eastAsia="Times New Roman" w:hAnsi="Times New Roman" w:cs="Times New Roman"/>
          <w:sz w:val="24"/>
          <w:szCs w:val="24"/>
        </w:rPr>
        <w:t>.</w:t>
      </w:r>
    </w:p>
    <w:p w14:paraId="0000005D"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COMUNICAZIONE E DIFFUSIONE DEI DATI PERSONALI</w:t>
      </w:r>
    </w:p>
    <w:p w14:paraId="0000005E"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Suoi dati personali potranno essere condivisi con:</w:t>
      </w:r>
    </w:p>
    <w:p w14:paraId="0000005F" w14:textId="77777777" w:rsidR="007D6D2B" w:rsidRDefault="00295A0E">
      <w:pPr>
        <w:numPr>
          <w:ilvl w:val="0"/>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singole persone, dipendenti e/o collaboratori del Comune alle quali sono state affidate specifiche attività di trattamento sui Suoi dati personali. A tali individui sono state impartite specifiche istruzioni in tema di sicurezza e corretto utilizzo dei dati personali e vengono definiti, a norma dell’articolo 4 al punto 10) del GDPR, “persone autorizzate al trattamento dei Dati Personali sotto l’autorità diretta del Titolare o del Responsabile del Trattamento”;</w:t>
      </w:r>
    </w:p>
    <w:p w14:paraId="00000060" w14:textId="77777777" w:rsidR="007D6D2B" w:rsidRDefault="00295A0E">
      <w:pPr>
        <w:numPr>
          <w:ilvl w:val="0"/>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soggetti membri di commissioni giudicatrici;</w:t>
      </w:r>
    </w:p>
    <w:p w14:paraId="00000061" w14:textId="3D59FE01" w:rsidR="007D6D2B" w:rsidRDefault="00295A0E">
      <w:pPr>
        <w:numPr>
          <w:ilvl w:val="0"/>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soggetti terzi, pubblici o privati, coinvolti sulla base di specifici contratti o convenzioni, per svolgere parti essenziali del Servizio. Per un elenco completo ed aggiornato dei soggetti esterni al Comune che trattano Suoi dati personali, inviare una richiesta al seguente indirizzo di posta elettronica: </w:t>
      </w:r>
      <w:r w:rsidRPr="00295A0E">
        <w:rPr>
          <w:rFonts w:ascii="Times New Roman" w:eastAsia="Times New Roman" w:hAnsi="Times New Roman" w:cs="Times New Roman"/>
          <w:sz w:val="24"/>
          <w:szCs w:val="24"/>
        </w:rPr>
        <w:t>comune.albissolamarina@gdpr.nelcomune.it</w:t>
      </w:r>
      <w:r>
        <w:rPr>
          <w:rFonts w:ascii="Times New Roman" w:eastAsia="Times New Roman" w:hAnsi="Times New Roman" w:cs="Times New Roman"/>
          <w:sz w:val="24"/>
          <w:szCs w:val="24"/>
        </w:rPr>
        <w:t>;</w:t>
      </w:r>
    </w:p>
    <w:p w14:paraId="00000062" w14:textId="77777777" w:rsidR="007D6D2B" w:rsidRDefault="00295A0E">
      <w:pPr>
        <w:numPr>
          <w:ilvl w:val="0"/>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soggetti, enti od autorità a cui sia obbligatorio comunicare i Suoi dati personali in forza di disposizioni di legge o di ordini delle autorità;</w:t>
      </w:r>
    </w:p>
    <w:p w14:paraId="00000063" w14:textId="77777777" w:rsidR="007D6D2B" w:rsidRDefault="00295A0E">
      <w:pPr>
        <w:numPr>
          <w:ilvl w:val="0"/>
          <w:numId w:val="4"/>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soggetti privati a seguito dell'esercizio di specifici diritti di accesso;</w:t>
      </w:r>
    </w:p>
    <w:p w14:paraId="00000064"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Il Comune garantisce la massima cura affinché la comunicazione dei Suoi dati personali ai </w:t>
      </w:r>
      <w:proofErr w:type="gramStart"/>
      <w:r>
        <w:rPr>
          <w:rFonts w:ascii="Times New Roman" w:eastAsia="Times New Roman" w:hAnsi="Times New Roman" w:cs="Times New Roman"/>
          <w:sz w:val="24"/>
          <w:szCs w:val="24"/>
        </w:rPr>
        <w:t>predetti</w:t>
      </w:r>
      <w:proofErr w:type="gramEnd"/>
      <w:r>
        <w:rPr>
          <w:rFonts w:ascii="Times New Roman" w:eastAsia="Times New Roman" w:hAnsi="Times New Roman" w:cs="Times New Roman"/>
          <w:sz w:val="24"/>
          <w:szCs w:val="24"/>
        </w:rPr>
        <w:t xml:space="preserve"> destinatari riguardi esclusivamente i dati necessari per il raggiungimento delle specifiche finalità cui sono destinati.</w:t>
      </w:r>
    </w:p>
    <w:p w14:paraId="00000065"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Suoi dati personali saranno oggetto di diffusione solo ove espressamente previsto da norme di legge o di regolamento</w:t>
      </w:r>
    </w:p>
    <w:p w14:paraId="00000066"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TRASFERIMENTO DEI DATI EXTRA UE</w:t>
      </w:r>
    </w:p>
    <w:p w14:paraId="00000067"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 Comune </w:t>
      </w:r>
      <w:r>
        <w:rPr>
          <w:rFonts w:ascii="Times New Roman" w:eastAsia="Times New Roman" w:hAnsi="Times New Roman" w:cs="Times New Roman"/>
          <w:b/>
          <w:sz w:val="24"/>
          <w:szCs w:val="24"/>
        </w:rPr>
        <w:t>non trasferisce</w:t>
      </w:r>
      <w:r>
        <w:rPr>
          <w:rFonts w:ascii="Times New Roman" w:eastAsia="Times New Roman" w:hAnsi="Times New Roman" w:cs="Times New Roman"/>
          <w:sz w:val="24"/>
          <w:szCs w:val="24"/>
        </w:rPr>
        <w:t> i Suoi dati personali al di fuori dello Spazio Economico Europeo. Tuttavia, ove ciò si rendesse indispensabile per il perseguimento delle sopra descritte finalità, tale trasferimento avverrà unicamente a fronte dell'esistenza accordi internazionali o decisioni di adeguatezza da parte della Commissione (ex art. 45 del GDPR) o a fronte della stipula di norme vincolanti d'impresa ("Binding Corporate Rules" o "BCR" ex art. 47 del GDPR) che garantiscano ai dati personali comunicati o traferiti, u</w:t>
      </w:r>
      <w:r>
        <w:rPr>
          <w:rFonts w:ascii="Times New Roman" w:eastAsia="Times New Roman" w:hAnsi="Times New Roman" w:cs="Times New Roman"/>
          <w:sz w:val="24"/>
          <w:szCs w:val="24"/>
        </w:rPr>
        <w:t>n grado di protezione adeguato.</w:t>
      </w:r>
    </w:p>
    <w:p w14:paraId="00000068"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CONSERVAZIONE DEI DATI PERSONALI</w:t>
      </w:r>
    </w:p>
    <w:p w14:paraId="00000069"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dati saranno conservati in conformità alle disposizioni normative di settore nonché alle norme in materia di documentazione amministrativa ed archivi degli enti pubblici territoriali (a mero titolo esemplificativo, si vedano gli articoli 822 e seguenti del Codice civile, il DPR 28.12.2000 n. 445, il </w:t>
      </w:r>
      <w:proofErr w:type="spellStart"/>
      <w:r>
        <w:rPr>
          <w:rFonts w:ascii="Times New Roman" w:eastAsia="Times New Roman" w:hAnsi="Times New Roman" w:cs="Times New Roman"/>
          <w:sz w:val="24"/>
          <w:szCs w:val="24"/>
        </w:rPr>
        <w:t>D.Lgs.</w:t>
      </w:r>
      <w:proofErr w:type="spellEnd"/>
      <w:r>
        <w:rPr>
          <w:rFonts w:ascii="Times New Roman" w:eastAsia="Times New Roman" w:hAnsi="Times New Roman" w:cs="Times New Roman"/>
          <w:sz w:val="24"/>
          <w:szCs w:val="24"/>
        </w:rPr>
        <w:t xml:space="preserve"> 22.01.2004 n. 42, il </w:t>
      </w:r>
      <w:proofErr w:type="spellStart"/>
      <w:r>
        <w:rPr>
          <w:rFonts w:ascii="Times New Roman" w:eastAsia="Times New Roman" w:hAnsi="Times New Roman" w:cs="Times New Roman"/>
          <w:sz w:val="24"/>
          <w:szCs w:val="24"/>
        </w:rPr>
        <w:t>D.Lgs.</w:t>
      </w:r>
      <w:proofErr w:type="spellEnd"/>
      <w:r>
        <w:rPr>
          <w:rFonts w:ascii="Times New Roman" w:eastAsia="Times New Roman" w:hAnsi="Times New Roman" w:cs="Times New Roman"/>
          <w:sz w:val="24"/>
          <w:szCs w:val="24"/>
        </w:rPr>
        <w:t xml:space="preserve"> 07.03.2005 n. 82). In ogni caso i dati forniti saranno conservati per i dieci anni successivi alla conclusione degli effetti del contratto pubblico. In caso di contenzioso i dati saranno comunque conservati sino alla data del passaggio in giudicato della sentenza che definisca il relativo giudizio.</w:t>
      </w:r>
    </w:p>
    <w:p w14:paraId="0000006A"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DIRITTI DELL'INTERESSATO</w:t>
      </w:r>
    </w:p>
    <w:p w14:paraId="0000006B"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qualità di Interessato, Le sono riconosciuti i diritti di cui agli artt. da 15 a 20 del GDPR. A titolo esemplificativo, Lei potrà:</w:t>
      </w:r>
    </w:p>
    <w:p w14:paraId="0000006C" w14:textId="77777777" w:rsidR="007D6D2B" w:rsidRDefault="00295A0E">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ottenere la conferma che sia o meno in corso un trattamento di dati personali che La riguardano e, in tal caso, di ottenere l'</w:t>
      </w:r>
      <w:r>
        <w:rPr>
          <w:rFonts w:ascii="Times New Roman" w:eastAsia="Times New Roman" w:hAnsi="Times New Roman" w:cs="Times New Roman"/>
          <w:b/>
          <w:sz w:val="24"/>
          <w:szCs w:val="24"/>
        </w:rPr>
        <w:t>accesso</w:t>
      </w:r>
      <w:r>
        <w:rPr>
          <w:rFonts w:ascii="Times New Roman" w:eastAsia="Times New Roman" w:hAnsi="Times New Roman" w:cs="Times New Roman"/>
          <w:sz w:val="24"/>
          <w:szCs w:val="24"/>
        </w:rPr>
        <w:t> ai dati personali e alle seguenti informazioni:</w:t>
      </w:r>
    </w:p>
    <w:p w14:paraId="0000006D" w14:textId="77777777" w:rsidR="007D6D2B" w:rsidRDefault="00295A0E">
      <w:pPr>
        <w:numPr>
          <w:ilvl w:val="1"/>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 finalità e modalità del trattamento;</w:t>
      </w:r>
    </w:p>
    <w:p w14:paraId="0000006E" w14:textId="77777777" w:rsidR="007D6D2B" w:rsidRDefault="00295A0E">
      <w:pPr>
        <w:numPr>
          <w:ilvl w:val="1"/>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gli estremi identificativi del Titolare e degli eventuali responsabili;</w:t>
      </w:r>
    </w:p>
    <w:p w14:paraId="0000006F" w14:textId="77777777" w:rsidR="007D6D2B" w:rsidRDefault="00295A0E">
      <w:pPr>
        <w:numPr>
          <w:ilvl w:val="1"/>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l'origine dei dati personali;</w:t>
      </w:r>
    </w:p>
    <w:p w14:paraId="00000070" w14:textId="77777777" w:rsidR="007D6D2B" w:rsidRDefault="00295A0E">
      <w:pPr>
        <w:numPr>
          <w:ilvl w:val="1"/>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 categorie di dati personali in questione;</w:t>
      </w:r>
    </w:p>
    <w:p w14:paraId="00000071" w14:textId="77777777" w:rsidR="007D6D2B" w:rsidRDefault="00295A0E">
      <w:pPr>
        <w:numPr>
          <w:ilvl w:val="1"/>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della logica applicata in caso di trattamento effettuato con l'ausilio di strumenti elettronici;</w:t>
      </w:r>
    </w:p>
    <w:p w14:paraId="00000072" w14:textId="77777777" w:rsidR="007D6D2B" w:rsidRDefault="00295A0E">
      <w:pPr>
        <w:numPr>
          <w:ilvl w:val="1"/>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destinatari o le categorie di destinatari a cui i dati personali sono stati o saranno comunicati, in particolare se destinatari di paesi terzi o organizzazioni internazionali;</w:t>
      </w:r>
    </w:p>
    <w:p w14:paraId="00000073" w14:textId="77777777" w:rsidR="007D6D2B" w:rsidRDefault="00295A0E">
      <w:pPr>
        <w:numPr>
          <w:ilvl w:val="1"/>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quando possibile, il periodo di conservazione dei dati personali previsto oppure, se non è possibile, i criteri utilizzati per determinare tale periodo;</w:t>
      </w:r>
    </w:p>
    <w:p w14:paraId="00000074" w14:textId="77777777" w:rsidR="007D6D2B" w:rsidRDefault="00295A0E">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ottenere la </w:t>
      </w:r>
      <w:r>
        <w:rPr>
          <w:rFonts w:ascii="Times New Roman" w:eastAsia="Times New Roman" w:hAnsi="Times New Roman" w:cs="Times New Roman"/>
          <w:b/>
          <w:sz w:val="24"/>
          <w:szCs w:val="24"/>
        </w:rPr>
        <w:t>rettifica</w:t>
      </w:r>
      <w:r>
        <w:rPr>
          <w:rFonts w:ascii="Times New Roman" w:eastAsia="Times New Roman" w:hAnsi="Times New Roman" w:cs="Times New Roman"/>
          <w:sz w:val="24"/>
          <w:szCs w:val="24"/>
        </w:rPr>
        <w:t> dei dati personali inesatti che La riguardano nonché, tenuto conto delle finalità del trattamento, il diritto di ottenere l'</w:t>
      </w:r>
      <w:r>
        <w:rPr>
          <w:rFonts w:ascii="Times New Roman" w:eastAsia="Times New Roman" w:hAnsi="Times New Roman" w:cs="Times New Roman"/>
          <w:b/>
          <w:sz w:val="24"/>
          <w:szCs w:val="24"/>
        </w:rPr>
        <w:t>integrazione</w:t>
      </w:r>
      <w:r>
        <w:rPr>
          <w:rFonts w:ascii="Times New Roman" w:eastAsia="Times New Roman" w:hAnsi="Times New Roman" w:cs="Times New Roman"/>
          <w:sz w:val="24"/>
          <w:szCs w:val="24"/>
        </w:rPr>
        <w:t> dei dati personali incompleti, anche fornendo una dichiarazione integrativa;</w:t>
      </w:r>
    </w:p>
    <w:p w14:paraId="00000075" w14:textId="77777777" w:rsidR="007D6D2B" w:rsidRDefault="00295A0E">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ottenere la </w:t>
      </w:r>
      <w:r>
        <w:rPr>
          <w:rFonts w:ascii="Times New Roman" w:eastAsia="Times New Roman" w:hAnsi="Times New Roman" w:cs="Times New Roman"/>
          <w:b/>
          <w:sz w:val="24"/>
          <w:szCs w:val="24"/>
        </w:rPr>
        <w:t>cancellazione</w:t>
      </w:r>
      <w:r>
        <w:rPr>
          <w:rFonts w:ascii="Times New Roman" w:eastAsia="Times New Roman" w:hAnsi="Times New Roman" w:cs="Times New Roman"/>
          <w:sz w:val="24"/>
          <w:szCs w:val="24"/>
        </w:rPr>
        <w:t> dei dati personali che La riguardano se sussiste uno dei seguenti motivi:</w:t>
      </w:r>
    </w:p>
    <w:p w14:paraId="00000076" w14:textId="77777777" w:rsidR="007D6D2B" w:rsidRDefault="00295A0E">
      <w:pPr>
        <w:numPr>
          <w:ilvl w:val="1"/>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dati personali non sono più necessari rispetto alle finalità per le quali sono stati raccolti o altrimenti trattati;</w:t>
      </w:r>
    </w:p>
    <w:p w14:paraId="00000077" w14:textId="77777777" w:rsidR="007D6D2B" w:rsidRDefault="00295A0E">
      <w:pPr>
        <w:numPr>
          <w:ilvl w:val="1"/>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dati sono trattati illecitamente;</w:t>
      </w:r>
    </w:p>
    <w:p w14:paraId="00000078" w14:textId="77777777" w:rsidR="007D6D2B" w:rsidRDefault="00295A0E">
      <w:pPr>
        <w:numPr>
          <w:ilvl w:val="1"/>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 revocato il consenso in base al quale il Comune aveva il diritto di trattare i Suoi dati e non vi è altro fondamento giuridico che consente al Comune l'attività di trattamento;</w:t>
      </w:r>
    </w:p>
    <w:p w14:paraId="00000079" w14:textId="77777777" w:rsidR="007D6D2B" w:rsidRDefault="00295A0E">
      <w:pPr>
        <w:numPr>
          <w:ilvl w:val="1"/>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 è opposto all'attività di trattamento e non c'è un motivo legittimo prevalente;</w:t>
      </w:r>
    </w:p>
    <w:p w14:paraId="0000007A" w14:textId="77777777" w:rsidR="007D6D2B" w:rsidRDefault="00295A0E">
      <w:pPr>
        <w:numPr>
          <w:ilvl w:val="1"/>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dati personali devono essere cancellati per adempiere un obbligo legale.</w:t>
      </w:r>
      <w:r>
        <w:rPr>
          <w:rFonts w:ascii="Times New Roman" w:eastAsia="Times New Roman" w:hAnsi="Times New Roman" w:cs="Times New Roman"/>
          <w:sz w:val="24"/>
          <w:szCs w:val="24"/>
        </w:rPr>
        <w:br/>
        <w:t>Si ricorda che il diritto alla cancellazione non è esercitabile nella misura in cui il trattamento sia necessario per l'adempimento di un obbligo legale o per l'esecuzione di un compito svolto nel pubblico interesse oppure nell'esercizio di pubblici poteri di cui è investito il Comune od anche sia necessario a fini di archiviazione nel pubblico interesse, di ricerca scientifica o storica o a fini statistici.</w:t>
      </w:r>
    </w:p>
    <w:p w14:paraId="0000007B" w14:textId="77777777" w:rsidR="007D6D2B" w:rsidRDefault="00295A0E">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ottenere dal Comune la </w:t>
      </w:r>
      <w:r>
        <w:rPr>
          <w:rFonts w:ascii="Times New Roman" w:eastAsia="Times New Roman" w:hAnsi="Times New Roman" w:cs="Times New Roman"/>
          <w:b/>
          <w:sz w:val="24"/>
          <w:szCs w:val="24"/>
        </w:rPr>
        <w:t>limitazione</w:t>
      </w:r>
      <w:r>
        <w:rPr>
          <w:rFonts w:ascii="Times New Roman" w:eastAsia="Times New Roman" w:hAnsi="Times New Roman" w:cs="Times New Roman"/>
          <w:sz w:val="24"/>
          <w:szCs w:val="24"/>
        </w:rPr>
        <w:t> del trattamento quando ricorre una delle seguenti ipotesi:</w:t>
      </w:r>
    </w:p>
    <w:p w14:paraId="0000007C" w14:textId="77777777" w:rsidR="007D6D2B" w:rsidRDefault="00295A0E">
      <w:pPr>
        <w:numPr>
          <w:ilvl w:val="1"/>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per il periodo necessario al Comune per verificare l'esattezza di tali dati personali che La riguardano di cui ha contestato l'esattezza;</w:t>
      </w:r>
    </w:p>
    <w:p w14:paraId="0000007D" w14:textId="77777777" w:rsidR="007D6D2B" w:rsidRDefault="00295A0E">
      <w:pPr>
        <w:numPr>
          <w:ilvl w:val="1"/>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caso di trattamento illecito dei Suoi dati personali;</w:t>
      </w:r>
    </w:p>
    <w:p w14:paraId="0000007E" w14:textId="77777777" w:rsidR="007D6D2B" w:rsidRDefault="00295A0E">
      <w:pPr>
        <w:numPr>
          <w:ilvl w:val="1"/>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anche se i Suoi dati personali non sono necessari per le finalità del trattamento, in ogni caso ha la necessità che vengano trattati per l'accertamento, l'esercizio o la difesa di un diritto in sede giudiziaria;</w:t>
      </w:r>
    </w:p>
    <w:p w14:paraId="0000007F" w14:textId="77777777" w:rsidR="007D6D2B" w:rsidRDefault="00295A0E">
      <w:pPr>
        <w:numPr>
          <w:ilvl w:val="1"/>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 il periodo necessario alla verifica in merito all'eventuale prevalenza dei motivi legittimi del Comune rispetto alla Sua richiesta di opposizione al trattamento;</w:t>
      </w:r>
    </w:p>
    <w:p w14:paraId="00000080" w14:textId="77777777" w:rsidR="007D6D2B" w:rsidRDefault="00295A0E">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 ottenere un'</w:t>
      </w:r>
      <w:r>
        <w:rPr>
          <w:rFonts w:ascii="Times New Roman" w:eastAsia="Times New Roman" w:hAnsi="Times New Roman" w:cs="Times New Roman"/>
          <w:b/>
          <w:sz w:val="24"/>
          <w:szCs w:val="24"/>
        </w:rPr>
        <w:t>attestazione</w:t>
      </w:r>
      <w:r>
        <w:rPr>
          <w:rFonts w:ascii="Times New Roman" w:eastAsia="Times New Roman" w:hAnsi="Times New Roman" w:cs="Times New Roman"/>
          <w:sz w:val="24"/>
          <w:szCs w:val="24"/>
        </w:rPr>
        <w:t> che le operazioni relative alla rettifica, cancellazione e limitazione dei dati siano state portate a conoscenza, anche per quanto riguarda il loro contenuto, di coloro ai quali i dati sono stati comunicati o diffusi, eccettuato il caso in cui tale adempimento si riveli impossibile o comporti un impiego di mezzi manifestamente sproporzionato rispetto al diritto tutelato.</w:t>
      </w:r>
    </w:p>
    <w:p w14:paraId="00000081"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DIRITTO DI OPPOSIZIONE</w:t>
      </w:r>
    </w:p>
    <w:p w14:paraId="00000082"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L'Interessato ha il diritto di opporsi in qualsiasi momento, </w:t>
      </w:r>
      <w:r>
        <w:rPr>
          <w:rFonts w:ascii="Times New Roman" w:eastAsia="Times New Roman" w:hAnsi="Times New Roman" w:cs="Times New Roman"/>
          <w:b/>
          <w:sz w:val="24"/>
          <w:szCs w:val="24"/>
        </w:rPr>
        <w:t>per motivi connessi alla sua situazione particolare</w:t>
      </w:r>
      <w:r>
        <w:rPr>
          <w:rFonts w:ascii="Times New Roman" w:eastAsia="Times New Roman" w:hAnsi="Times New Roman" w:cs="Times New Roman"/>
          <w:sz w:val="24"/>
          <w:szCs w:val="24"/>
        </w:rPr>
        <w:t>, al trattamento dei dati personali che lo riguardano qualora esso sia necessario per l'esecuzione di un compito di interesse pubblico o connesso all'esercizio di pubblici poteri di cui è investito il Comune.</w:t>
      </w:r>
    </w:p>
    <w:p w14:paraId="00000083"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tal caso il Comune si astiene dal trattare ulteriormente i dati personali salvo che egli dimostri l'esistenza di motivi legittimi cogenti per procedere al trattamento che prevalgono sugli interessi, sui diritti e sulle libertà dell'interessato oppure per l'accertamento, l'esercizio o la difesa di un diritto in sede giudiziaria. In caso di trattamento a fini statistici il diritto di opposizione non è esercitabile nella misura in cui il trattamento sia necessario per l'esecuzione di un compito di interesse</w:t>
      </w:r>
      <w:r>
        <w:rPr>
          <w:rFonts w:ascii="Times New Roman" w:eastAsia="Times New Roman" w:hAnsi="Times New Roman" w:cs="Times New Roman"/>
          <w:sz w:val="24"/>
          <w:szCs w:val="24"/>
        </w:rPr>
        <w:t xml:space="preserve"> pubblico.</w:t>
      </w:r>
    </w:p>
    <w:p w14:paraId="00000084"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ESERCIZIO DEI DIRITTI</w:t>
      </w:r>
    </w:p>
    <w:p w14:paraId="00000085" w14:textId="24489338"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 richieste di esercizio dei diritti riconosciuti all'Interessato vanno rivolte per iscritto all'indirizzo </w:t>
      </w:r>
      <w:r w:rsidRPr="00295A0E">
        <w:rPr>
          <w:rFonts w:ascii="Times New Roman" w:eastAsia="Times New Roman" w:hAnsi="Times New Roman" w:cs="Times New Roman"/>
          <w:b/>
          <w:bCs/>
          <w:sz w:val="24"/>
          <w:szCs w:val="24"/>
        </w:rPr>
        <w:t>comune.albissolamarina@gdpr.nelcomune.it</w:t>
      </w:r>
      <w:r w:rsidRPr="00295A0E">
        <w:rPr>
          <w:rFonts w:ascii="Times New Roman" w:eastAsia="Times New Roman" w:hAnsi="Times New Roman" w:cs="Times New Roman"/>
          <w:sz w:val="24"/>
          <w:szCs w:val="24"/>
        </w:rPr>
        <w:t>.</w:t>
      </w:r>
    </w:p>
    <w:p w14:paraId="00000086"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DIRITTO DI PROPORRE RECLAMO ALL'AUTORITA' DI CONTROLLO</w:t>
      </w:r>
    </w:p>
    <w:p w14:paraId="00000087"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Ciascun Interessato potrà proporre reclamo al </w:t>
      </w:r>
      <w:r>
        <w:rPr>
          <w:rFonts w:ascii="Times New Roman" w:eastAsia="Times New Roman" w:hAnsi="Times New Roman" w:cs="Times New Roman"/>
          <w:b/>
          <w:sz w:val="24"/>
          <w:szCs w:val="24"/>
        </w:rPr>
        <w:t>Garante per la Protezione dei Dati Personali</w:t>
      </w:r>
      <w:r>
        <w:rPr>
          <w:rFonts w:ascii="Times New Roman" w:eastAsia="Times New Roman" w:hAnsi="Times New Roman" w:cs="Times New Roman"/>
          <w:sz w:val="24"/>
          <w:szCs w:val="24"/>
        </w:rPr>
        <w:t xml:space="preserve"> ovvero ad </w:t>
      </w:r>
      <w:proofErr w:type="spellStart"/>
      <w:r>
        <w:rPr>
          <w:rFonts w:ascii="Times New Roman" w:eastAsia="Times New Roman" w:hAnsi="Times New Roman" w:cs="Times New Roman"/>
          <w:sz w:val="24"/>
          <w:szCs w:val="24"/>
        </w:rPr>
        <w:t>altra</w:t>
      </w:r>
      <w:proofErr w:type="spellEnd"/>
      <w:r>
        <w:rPr>
          <w:rFonts w:ascii="Times New Roman" w:eastAsia="Times New Roman" w:hAnsi="Times New Roman" w:cs="Times New Roman"/>
          <w:sz w:val="24"/>
          <w:szCs w:val="24"/>
        </w:rPr>
        <w:t xml:space="preserve"> Autorità di controllo - competente in ragione di quanto previsto dal GDPR - nel caso in cui ritenga che siano stati violati i diritti di cui è titolare ai sensi del GDPR.</w:t>
      </w:r>
    </w:p>
    <w:p w14:paraId="00000088"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L'esercizio dei diritti dell'Interessato è </w:t>
      </w:r>
      <w:r>
        <w:rPr>
          <w:rFonts w:ascii="Times New Roman" w:eastAsia="Times New Roman" w:hAnsi="Times New Roman" w:cs="Times New Roman"/>
          <w:b/>
          <w:sz w:val="24"/>
          <w:szCs w:val="24"/>
        </w:rPr>
        <w:t>gratuito</w:t>
      </w:r>
      <w:r>
        <w:rPr>
          <w:rFonts w:ascii="Times New Roman" w:eastAsia="Times New Roman" w:hAnsi="Times New Roman" w:cs="Times New Roman"/>
          <w:sz w:val="24"/>
          <w:szCs w:val="24"/>
        </w:rPr>
        <w:t>.</w:t>
      </w:r>
    </w:p>
    <w:p w14:paraId="00000089"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MODIFICHE ALLA INFORMATIVA</w:t>
      </w:r>
    </w:p>
    <w:p w14:paraId="0000008A"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presente informativa viene pubblicata e mantenuta aggiornata sul sito internet del Comune.</w:t>
      </w:r>
    </w:p>
    <w:p w14:paraId="0000008B"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 Comune si riserva il diritto di modificare, aggiornare, aggiungere o rimuovere parti della presente informativa, a propria discrezione ed in qualsiasi momento.</w:t>
      </w:r>
    </w:p>
    <w:p w14:paraId="0000008C"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persona interessata è tenuta a verificare periodicamente le eventuali modifiche.</w:t>
      </w:r>
    </w:p>
    <w:p w14:paraId="0000008D"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 fine di facilitare tale verifica l'informativa conterrà l'indicazione della versione approvata.</w:t>
      </w:r>
    </w:p>
    <w:p w14:paraId="0000008E"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FONTI NORMATIVE ED INFORMAZIONI ULTERIORI</w:t>
      </w:r>
    </w:p>
    <w:p w14:paraId="0000008F" w14:textId="77777777" w:rsidR="007D6D2B" w:rsidRDefault="00295A0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Riportiamo per Sua comodità i collegamenti web presso i quali potrà rinvenire maggiori informazioni (anche legali) e notizie:</w:t>
      </w:r>
    </w:p>
    <w:p w14:paraId="00000090" w14:textId="77777777" w:rsidR="007D6D2B" w:rsidRDefault="00295A0E">
      <w:pPr>
        <w:numPr>
          <w:ilvl w:val="0"/>
          <w:numId w:val="6"/>
        </w:numPr>
        <w:spacing w:after="0" w:line="240" w:lineRule="auto"/>
        <w:jc w:val="both"/>
      </w:pPr>
      <w:r>
        <w:rPr>
          <w:rFonts w:ascii="Times New Roman" w:eastAsia="Times New Roman" w:hAnsi="Times New Roman" w:cs="Times New Roman"/>
          <w:sz w:val="24"/>
          <w:szCs w:val="24"/>
        </w:rPr>
        <w:t>testo del 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 (Testo rilevante ai fini del SEE)</w:t>
      </w:r>
      <w:r>
        <w:rPr>
          <w:rFonts w:ascii="Times New Roman" w:eastAsia="Times New Roman" w:hAnsi="Times New Roman" w:cs="Times New Roman"/>
          <w:sz w:val="24"/>
          <w:szCs w:val="24"/>
        </w:rPr>
        <w:br/>
        <w:t>https://eur-lex.europa.eu/legal-content/IT/TXT/HTML/?uri=CELEX:32016R0679&amp;from=IT</w:t>
      </w:r>
    </w:p>
    <w:p w14:paraId="00000091" w14:textId="77777777" w:rsidR="007D6D2B" w:rsidRDefault="00295A0E">
      <w:pPr>
        <w:numPr>
          <w:ilvl w:val="0"/>
          <w:numId w:val="6"/>
        </w:numPr>
        <w:spacing w:after="0" w:line="240" w:lineRule="auto"/>
        <w:jc w:val="both"/>
      </w:pPr>
      <w:r>
        <w:rPr>
          <w:rFonts w:ascii="Times New Roman" w:eastAsia="Times New Roman" w:hAnsi="Times New Roman" w:cs="Times New Roman"/>
          <w:sz w:val="24"/>
          <w:szCs w:val="24"/>
        </w:rPr>
        <w:t>sito web del Garante italiano della protezione dei dati</w:t>
      </w:r>
      <w:r>
        <w:rPr>
          <w:rFonts w:ascii="Times New Roman" w:eastAsia="Times New Roman" w:hAnsi="Times New Roman" w:cs="Times New Roman"/>
          <w:sz w:val="24"/>
          <w:szCs w:val="24"/>
        </w:rPr>
        <w:br/>
        <w:t>http://www.garanteprivacy.it</w:t>
      </w:r>
    </w:p>
    <w:p w14:paraId="00000092" w14:textId="77777777" w:rsidR="007D6D2B" w:rsidRDefault="00295A0E">
      <w:pPr>
        <w:numPr>
          <w:ilvl w:val="0"/>
          <w:numId w:val="6"/>
        </w:numPr>
        <w:spacing w:after="0" w:line="240" w:lineRule="auto"/>
        <w:jc w:val="both"/>
      </w:pPr>
      <w:r>
        <w:rPr>
          <w:rFonts w:ascii="Times New Roman" w:eastAsia="Times New Roman" w:hAnsi="Times New Roman" w:cs="Times New Roman"/>
          <w:sz w:val="24"/>
          <w:szCs w:val="24"/>
        </w:rPr>
        <w:t>sito web del Garante europeo della protezione dei dati (GEPD)</w:t>
      </w:r>
      <w:r>
        <w:rPr>
          <w:rFonts w:ascii="Times New Roman" w:eastAsia="Times New Roman" w:hAnsi="Times New Roman" w:cs="Times New Roman"/>
          <w:sz w:val="24"/>
          <w:szCs w:val="24"/>
        </w:rPr>
        <w:br/>
        <w:t>https://europa.eu/european-union/about-eu/institutions-bodies/european-data-protection-supervisor_it</w:t>
      </w:r>
    </w:p>
    <w:p w14:paraId="00000093" w14:textId="77777777" w:rsidR="007D6D2B" w:rsidRDefault="00295A0E">
      <w:pPr>
        <w:numPr>
          <w:ilvl w:val="0"/>
          <w:numId w:val="6"/>
        </w:numPr>
        <w:spacing w:after="0" w:line="240" w:lineRule="auto"/>
        <w:jc w:val="both"/>
      </w:pPr>
      <w:r>
        <w:rPr>
          <w:rFonts w:ascii="Times New Roman" w:eastAsia="Times New Roman" w:hAnsi="Times New Roman" w:cs="Times New Roman"/>
          <w:sz w:val="24"/>
          <w:szCs w:val="24"/>
        </w:rPr>
        <w:lastRenderedPageBreak/>
        <w:t>sito web del Comitato europeo per la protezione dei dati (EDPB)</w:t>
      </w:r>
      <w:r>
        <w:rPr>
          <w:rFonts w:ascii="Times New Roman" w:eastAsia="Times New Roman" w:hAnsi="Times New Roman" w:cs="Times New Roman"/>
          <w:sz w:val="24"/>
          <w:szCs w:val="24"/>
        </w:rPr>
        <w:br/>
        <w:t>https://edpb.europa.eu/edpb_it</w:t>
      </w:r>
    </w:p>
    <w:p w14:paraId="00000094" w14:textId="77777777" w:rsidR="007D6D2B" w:rsidRDefault="007D6D2B">
      <w:pPr>
        <w:spacing w:after="0" w:line="240" w:lineRule="auto"/>
        <w:jc w:val="both"/>
        <w:rPr>
          <w:rFonts w:ascii="Times New Roman" w:eastAsia="Times New Roman" w:hAnsi="Times New Roman" w:cs="Times New Roman"/>
          <w:sz w:val="24"/>
          <w:szCs w:val="24"/>
        </w:rPr>
      </w:pPr>
    </w:p>
    <w:sectPr w:rsidR="007D6D2B">
      <w:pgSz w:w="11906" w:h="16838"/>
      <w:pgMar w:top="1417" w:right="1134" w:bottom="1134"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61BB7"/>
    <w:multiLevelType w:val="multilevel"/>
    <w:tmpl w:val="F918A4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B9C46E6"/>
    <w:multiLevelType w:val="multilevel"/>
    <w:tmpl w:val="70B08ED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9B041B5"/>
    <w:multiLevelType w:val="multilevel"/>
    <w:tmpl w:val="1832B0F2"/>
    <w:lvl w:ilvl="0">
      <w:start w:val="1"/>
      <w:numFmt w:val="bullet"/>
      <w:lvlText w:val="-"/>
      <w:lvlJc w:val="left"/>
      <w:pPr>
        <w:ind w:left="720" w:hanging="360"/>
      </w:pPr>
      <w:rPr>
        <w:rFonts w:ascii="Calibri" w:eastAsia="Calibri" w:hAnsi="Calibri" w:cs="Calibri"/>
        <w:color w:val="00000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43C221CF"/>
    <w:multiLevelType w:val="multilevel"/>
    <w:tmpl w:val="5EAEC4B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462F3369"/>
    <w:multiLevelType w:val="multilevel"/>
    <w:tmpl w:val="1AAC9496"/>
    <w:lvl w:ilvl="0">
      <w:start w:val="1"/>
      <w:numFmt w:val="upperLetter"/>
      <w:lvlText w:val="%1."/>
      <w:lvlJc w:val="left"/>
      <w:pPr>
        <w:ind w:left="720" w:hanging="360"/>
      </w:pPr>
    </w:lvl>
    <w:lvl w:ilvl="1">
      <w:start w:val="1"/>
      <w:numFmt w:val="decimal"/>
      <w:lvlText w:val="%2."/>
      <w:lvlJc w:val="left"/>
      <w:pPr>
        <w:ind w:left="1440" w:hanging="360"/>
      </w:pPr>
    </w:lvl>
    <w:lvl w:ilvl="2">
      <w:start w:val="1"/>
      <w:numFmt w:val="upperLetter"/>
      <w:lvlText w:val="%3."/>
      <w:lvlJc w:val="left"/>
      <w:pPr>
        <w:ind w:left="2160" w:hanging="360"/>
      </w:pPr>
    </w:lvl>
    <w:lvl w:ilvl="3">
      <w:start w:val="1"/>
      <w:numFmt w:val="upperLetter"/>
      <w:lvlText w:val="%4."/>
      <w:lvlJc w:val="left"/>
      <w:pPr>
        <w:ind w:left="2880" w:hanging="360"/>
      </w:pPr>
    </w:lvl>
    <w:lvl w:ilvl="4">
      <w:start w:val="1"/>
      <w:numFmt w:val="upperLetter"/>
      <w:lvlText w:val="%5."/>
      <w:lvlJc w:val="left"/>
      <w:pPr>
        <w:ind w:left="3600" w:hanging="360"/>
      </w:pPr>
    </w:lvl>
    <w:lvl w:ilvl="5">
      <w:start w:val="1"/>
      <w:numFmt w:val="upperLetter"/>
      <w:lvlText w:val="%6."/>
      <w:lvlJc w:val="left"/>
      <w:pPr>
        <w:ind w:left="4320" w:hanging="360"/>
      </w:pPr>
    </w:lvl>
    <w:lvl w:ilvl="6">
      <w:start w:val="1"/>
      <w:numFmt w:val="upperLetter"/>
      <w:lvlText w:val="%7."/>
      <w:lvlJc w:val="left"/>
      <w:pPr>
        <w:ind w:left="5040" w:hanging="360"/>
      </w:pPr>
    </w:lvl>
    <w:lvl w:ilvl="7">
      <w:start w:val="1"/>
      <w:numFmt w:val="upperLetter"/>
      <w:lvlText w:val="%8."/>
      <w:lvlJc w:val="left"/>
      <w:pPr>
        <w:ind w:left="5760" w:hanging="360"/>
      </w:pPr>
    </w:lvl>
    <w:lvl w:ilvl="8">
      <w:start w:val="1"/>
      <w:numFmt w:val="upperLetter"/>
      <w:lvlText w:val="%9."/>
      <w:lvlJc w:val="left"/>
      <w:pPr>
        <w:ind w:left="6480" w:hanging="360"/>
      </w:pPr>
    </w:lvl>
  </w:abstractNum>
  <w:abstractNum w:abstractNumId="5" w15:restartNumberingAfterBreak="0">
    <w:nsid w:val="746B6C46"/>
    <w:multiLevelType w:val="multilevel"/>
    <w:tmpl w:val="0A6AF8A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800953688">
    <w:abstractNumId w:val="2"/>
  </w:num>
  <w:num w:numId="2" w16cid:durableId="419059965">
    <w:abstractNumId w:val="0"/>
  </w:num>
  <w:num w:numId="3" w16cid:durableId="750082210">
    <w:abstractNumId w:val="3"/>
  </w:num>
  <w:num w:numId="4" w16cid:durableId="72943604">
    <w:abstractNumId w:val="5"/>
  </w:num>
  <w:num w:numId="5" w16cid:durableId="1695111251">
    <w:abstractNumId w:val="4"/>
  </w:num>
  <w:num w:numId="6" w16cid:durableId="179634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D2B"/>
    <w:rsid w:val="00295A0E"/>
    <w:rsid w:val="007D6D2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FF65D"/>
  <w15:docId w15:val="{42DEA19F-0C3F-415B-AAA3-EAE2E7ACD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paragraph" w:styleId="Paragrafoelenco">
    <w:name w:val="List Paragraph"/>
    <w:basedOn w:val="Normale"/>
    <w:uiPriority w:val="1"/>
    <w:qFormat/>
    <w:rsid w:val="00295A0E"/>
    <w:pPr>
      <w:widowControl w:val="0"/>
      <w:suppressAutoHyphens/>
      <w:spacing w:after="0" w:line="240" w:lineRule="auto"/>
      <w:ind w:left="134" w:hanging="360"/>
      <w:jc w:val="both"/>
    </w:pPr>
    <w:rPr>
      <w:rFonts w:ascii="Garamond" w:eastAsia="Times New Roman" w:hAnsi="Garamond" w:cs="Garamond"/>
      <w:lang w:eastAsia="en-US"/>
    </w:rPr>
  </w:style>
  <w:style w:type="character" w:styleId="Collegamentoipertestuale">
    <w:name w:val="Hyperlink"/>
    <w:basedOn w:val="Carpredefinitoparagrafo"/>
    <w:uiPriority w:val="99"/>
    <w:unhideWhenUsed/>
    <w:rsid w:val="00295A0E"/>
    <w:rPr>
      <w:color w:val="0000FF" w:themeColor="hyperlink"/>
      <w:u w:val="single"/>
    </w:rPr>
  </w:style>
  <w:style w:type="character" w:styleId="Menzionenonrisolta">
    <w:name w:val="Unresolved Mention"/>
    <w:basedOn w:val="Carpredefinitoparagrafo"/>
    <w:uiPriority w:val="99"/>
    <w:semiHidden/>
    <w:unhideWhenUsed/>
    <w:rsid w:val="00295A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2731</Words>
  <Characters>15572</Characters>
  <Application>Microsoft Office Word</Application>
  <DocSecurity>0</DocSecurity>
  <Lines>129</Lines>
  <Paragraphs>36</Paragraphs>
  <ScaleCrop>false</ScaleCrop>
  <Company/>
  <LinksUpToDate>false</LinksUpToDate>
  <CharactersWithSpaces>18267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PL_ALBISSOLA_MARINA</cp:lastModifiedBy>
  <cp:revision>2</cp:revision>
  <dcterms:created xsi:type="dcterms:W3CDTF">2025-04-01T15:15:00Z</dcterms:created>
  <dcterms:modified xsi:type="dcterms:W3CDTF">2025-04-01T15:28:00Z</dcterms:modified>
</cp:coreProperties>
</file>