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74" w:lineRule="exact" w:before="69"/>
        <w:rPr>
          <w:sz w:val="16"/>
        </w:rPr>
      </w:pPr>
      <w:r>
        <w:rPr/>
        <w:pict>
          <v:group style="position:absolute;margin-left:282.600006pt;margin-top:8.532427pt;width:31.35pt;height:55.1pt;mso-position-horizontal-relative:page;mso-position-vertical-relative:paragraph;z-index:251658240" coordorigin="5652,171" coordsize="627,1102">
            <v:line style="position:absolute" from="6077,181" to="6091,181" stroked="true" strokeweight=".36pt" strokecolor="#ded2a4">
              <v:stroke dashstyle="solid"/>
            </v:line>
            <v:line style="position:absolute" from="5695,210" to="5702,210" stroked="true" strokeweight=".36pt" strokecolor="#8c7650">
              <v:stroke dashstyle="solid"/>
            </v:line>
            <v:line style="position:absolute" from="6264,217" to="6271,217" stroked="true" strokeweight=".36pt" strokecolor="#d2c7ae">
              <v:stroke dashstyle="solid"/>
            </v:line>
            <v:shape style="position:absolute;left:5652;top:170;width:627;height:216" type="#_x0000_t75" stroked="false">
              <v:imagedata r:id="rId5" o:title=""/>
            </v:shape>
            <v:line style="position:absolute" from="5731,390" to="5738,390" stroked="true" strokeweight=".36pt" strokecolor="#f6fecf">
              <v:stroke dashstyle="solid"/>
            </v:line>
            <v:shape style="position:absolute;left:5666;top:386;width:605;height:879" type="#_x0000_t75" stroked="false">
              <v:imagedata r:id="rId6" o:title=""/>
            </v:shape>
            <v:line style="position:absolute" from="5962,1269" to="5969,1269" stroked="true" strokeweight=".36pt" strokecolor="#011900">
              <v:stroke dashstyle="solid"/>
            </v:line>
            <w10:wrap type="none"/>
          </v:group>
        </w:pict>
      </w:r>
      <w:r>
        <w:rPr/>
        <w:t>Al Responsabile della Trasparenza </w:t>
      </w:r>
      <w:r>
        <w:rPr>
          <w:color w:val="0000FF"/>
          <w:sz w:val="16"/>
        </w:rPr>
        <w:t>[1]</w:t>
      </w:r>
    </w:p>
    <w:p>
      <w:pPr>
        <w:pStyle w:val="BodyText"/>
        <w:spacing w:line="274" w:lineRule="exact"/>
        <w:ind w:left="5479"/>
      </w:pPr>
      <w:r>
        <w:rPr/>
        <w:t>Segretario Comunale</w:t>
      </w:r>
    </w:p>
    <w:p>
      <w:pPr>
        <w:pStyle w:val="Heading1"/>
        <w:spacing w:line="275" w:lineRule="exact" w:before="5"/>
      </w:pPr>
      <w:r>
        <w:rPr/>
        <w:t>COMUNE DI ALBISSOLA MARINA</w:t>
      </w:r>
    </w:p>
    <w:p>
      <w:pPr>
        <w:spacing w:line="252" w:lineRule="exact" w:before="0"/>
        <w:ind w:left="5479" w:right="0" w:firstLine="0"/>
        <w:jc w:val="left"/>
        <w:rPr>
          <w:sz w:val="22"/>
        </w:rPr>
      </w:pPr>
      <w:r>
        <w:rPr>
          <w:sz w:val="22"/>
        </w:rPr>
        <w:t>Piazza del Popolo, 12 –</w:t>
      </w:r>
    </w:p>
    <w:p>
      <w:pPr>
        <w:spacing w:before="1"/>
        <w:ind w:left="5479" w:right="0" w:firstLine="0"/>
        <w:jc w:val="left"/>
        <w:rPr>
          <w:sz w:val="22"/>
        </w:rPr>
      </w:pPr>
      <w:r>
        <w:rPr>
          <w:sz w:val="22"/>
        </w:rPr>
        <w:t>17012 ALBISSOLA MARINA</w:t>
      </w:r>
    </w:p>
    <w:p>
      <w:pPr>
        <w:pStyle w:val="BodyText"/>
      </w:pPr>
    </w:p>
    <w:p>
      <w:pPr>
        <w:spacing w:line="365" w:lineRule="exact" w:before="189"/>
        <w:ind w:left="715" w:right="713" w:firstLine="0"/>
        <w:jc w:val="center"/>
        <w:rPr>
          <w:b/>
          <w:sz w:val="32"/>
        </w:rPr>
      </w:pPr>
      <w:r>
        <w:rPr>
          <w:b/>
          <w:sz w:val="32"/>
        </w:rPr>
        <w:t>Istanza di accesso civico</w:t>
      </w:r>
    </w:p>
    <w:p>
      <w:pPr>
        <w:spacing w:line="319" w:lineRule="exact" w:before="0"/>
        <w:ind w:left="718" w:right="713" w:firstLine="0"/>
        <w:jc w:val="center"/>
        <w:rPr>
          <w:sz w:val="28"/>
        </w:rPr>
      </w:pPr>
      <w:r>
        <w:rPr>
          <w:sz w:val="28"/>
        </w:rPr>
        <w:t>ex art. 5, decreto legislativo 14 marzo 2013, n. 33 (“Decreto Trasparenza”)</w:t>
      </w:r>
    </w:p>
    <w:p>
      <w:pPr>
        <w:pStyle w:val="BodyText"/>
        <w:spacing w:before="3"/>
        <w:rPr>
          <w:sz w:val="28"/>
        </w:rPr>
      </w:pPr>
    </w:p>
    <w:p>
      <w:pPr>
        <w:pStyle w:val="BodyText"/>
        <w:ind w:left="112"/>
      </w:pPr>
      <w:r>
        <w:rPr/>
        <w:t>La/il sottoscritta/o COGNOME ….............................................. NOME</w:t>
      </w:r>
      <w:r>
        <w:rPr>
          <w:spacing w:val="36"/>
        </w:rPr>
        <w:t> </w:t>
      </w:r>
      <w:r>
        <w:rPr/>
        <w:t>...........................................</w:t>
      </w:r>
    </w:p>
    <w:p>
      <w:pPr>
        <w:pStyle w:val="BodyText"/>
        <w:spacing w:before="137"/>
        <w:ind w:left="112"/>
      </w:pPr>
      <w:r>
        <w:rPr>
          <w:spacing w:val="-9"/>
        </w:rPr>
        <w:t>NATA/O </w:t>
      </w:r>
      <w:r>
        <w:rPr/>
        <w:t>A …............................................................................. IL</w:t>
      </w:r>
      <w:r>
        <w:rPr>
          <w:spacing w:val="13"/>
        </w:rPr>
        <w:t> </w:t>
      </w:r>
      <w:r>
        <w:rPr/>
        <w:t>.....................................................</w:t>
      </w:r>
    </w:p>
    <w:p>
      <w:pPr>
        <w:pStyle w:val="BodyText"/>
        <w:tabs>
          <w:tab w:pos="9597" w:val="left" w:leader="dot"/>
        </w:tabs>
        <w:spacing w:before="139"/>
        <w:ind w:left="112"/>
      </w:pPr>
      <w:r>
        <w:rPr/>
        <w:t>RESIDENTE IN</w:t>
      </w:r>
      <w:r>
        <w:rPr>
          <w:spacing w:val="6"/>
        </w:rPr>
        <w:t> </w:t>
      </w:r>
      <w:r>
        <w:rPr/>
        <w:t>...........................................................................................................PROV</w:t>
      </w:r>
      <w:r>
        <w:rPr>
          <w:spacing w:val="-8"/>
        </w:rPr>
        <w:t> </w:t>
      </w:r>
      <w:r>
        <w:rPr/>
        <w:t>(</w:t>
        <w:tab/>
        <w:t>)</w:t>
      </w:r>
    </w:p>
    <w:p>
      <w:pPr>
        <w:pStyle w:val="BodyText"/>
        <w:spacing w:before="137"/>
        <w:ind w:left="112"/>
      </w:pPr>
      <w:r>
        <w:rPr/>
        <w:t>VIA</w:t>
      </w:r>
      <w:r>
        <w:rPr>
          <w:spacing w:val="-21"/>
        </w:rPr>
        <w:t> </w:t>
      </w:r>
      <w:r>
        <w:rPr/>
        <w:t>……………………………………………………………………………CAP…………………</w:t>
      </w:r>
    </w:p>
    <w:p>
      <w:pPr>
        <w:pStyle w:val="BodyText"/>
        <w:spacing w:before="139"/>
        <w:ind w:left="112"/>
      </w:pPr>
      <w:r>
        <w:rPr/>
        <w:t>n° telefono o cellulare.............................................................</w:t>
      </w:r>
      <w:r>
        <w:rPr>
          <w:spacing w:val="-32"/>
        </w:rPr>
        <w:t> </w:t>
      </w:r>
      <w:r>
        <w:rPr/>
        <w:t>..............................................................</w:t>
      </w:r>
    </w:p>
    <w:p>
      <w:pPr>
        <w:pStyle w:val="BodyText"/>
        <w:spacing w:before="9"/>
        <w:rPr>
          <w:sz w:val="31"/>
        </w:rPr>
      </w:pPr>
    </w:p>
    <w:p>
      <w:pPr>
        <w:pStyle w:val="BodyText"/>
        <w:ind w:left="717" w:right="713"/>
        <w:jc w:val="center"/>
      </w:pPr>
      <w:r>
        <w:rPr/>
        <w:t>IN QUALITA’ DI</w:t>
      </w:r>
    </w:p>
    <w:p>
      <w:pPr>
        <w:pStyle w:val="BodyText"/>
        <w:spacing w:before="158"/>
        <w:ind w:left="119"/>
        <w:rPr>
          <w:sz w:val="16"/>
        </w:rPr>
      </w:pPr>
      <w:r>
        <w:rPr/>
        <w:t>............................................................................................................................................................</w:t>
      </w:r>
      <w:r>
        <w:rPr>
          <w:color w:val="0000FF"/>
          <w:sz w:val="16"/>
        </w:rPr>
        <w:t>[2]</w:t>
      </w:r>
    </w:p>
    <w:p>
      <w:pPr>
        <w:pStyle w:val="BodyText"/>
        <w:spacing w:before="6"/>
        <w:rPr>
          <w:sz w:val="22"/>
        </w:rPr>
      </w:pPr>
    </w:p>
    <w:p>
      <w:pPr>
        <w:pStyle w:val="Heading1"/>
        <w:ind w:left="713" w:right="713"/>
        <w:jc w:val="center"/>
      </w:pPr>
      <w:r>
        <w:rPr/>
        <w:t>CHIEDE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112"/>
      </w:pPr>
      <w:r>
        <w:rPr/>
        <w:t>in adempimento alle disposizioni previste dall’art. 5, commi 1, 2, 3 e 6 del decreto legislativo 14 marzo 2013, n. 33, la pubblicazione della seguente documentazione/informazione/dato:</w:t>
      </w:r>
    </w:p>
    <w:p>
      <w:pPr>
        <w:pStyle w:val="BodyText"/>
        <w:spacing w:before="5"/>
        <w:rPr>
          <w:sz w:val="23"/>
        </w:rPr>
      </w:pPr>
    </w:p>
    <w:p>
      <w:pPr>
        <w:spacing w:before="0"/>
        <w:ind w:left="122" w:right="0" w:firstLine="0"/>
        <w:jc w:val="left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"/>
      </w:pPr>
    </w:p>
    <w:p>
      <w:pPr>
        <w:spacing w:before="0"/>
        <w:ind w:left="122" w:right="0" w:firstLine="0"/>
        <w:jc w:val="left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8"/>
        <w:rPr>
          <w:sz w:val="20"/>
        </w:rPr>
      </w:pPr>
    </w:p>
    <w:p>
      <w:pPr>
        <w:spacing w:before="0"/>
        <w:ind w:left="122" w:right="0" w:firstLine="0"/>
        <w:jc w:val="left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pacing w:val="27"/>
          <w:sz w:val="16"/>
        </w:rPr>
        <w:t> </w:t>
      </w:r>
      <w:r>
        <w:rPr>
          <w:color w:val="0000FF"/>
          <w:sz w:val="16"/>
        </w:rPr>
        <w:t>[3]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ind w:left="112" w:right="411"/>
      </w:pPr>
      <w:r>
        <w:rPr/>
        <w:t>e la contestuale trasmissione per via telematica alla/al sottoscritta/o di quanto richiesto, ovvero la comunicazione alla/al medesima/o dell’avvenuta pubblicazione, indicando il collegamento ipertestuale a quanto forma oggetto dell’istanza, entro 30 giorni dalla data di presentazione o ricevimento della richiesta da parte del Comune.</w:t>
      </w:r>
    </w:p>
    <w:p>
      <w:pPr>
        <w:pStyle w:val="BodyText"/>
      </w:pPr>
    </w:p>
    <w:p>
      <w:pPr>
        <w:pStyle w:val="BodyText"/>
        <w:ind w:left="112"/>
      </w:pPr>
      <w:r>
        <w:rPr/>
        <w:t>Indirizzo di posta elettronica per le comunicazioni </w:t>
      </w:r>
      <w:r>
        <w:rPr>
          <w:color w:val="0000FF"/>
          <w:sz w:val="16"/>
        </w:rPr>
        <w:t>[4]</w:t>
      </w:r>
      <w:r>
        <w:rPr/>
        <w:t>:</w:t>
      </w:r>
    </w:p>
    <w:p>
      <w:pPr>
        <w:pStyle w:val="BodyText"/>
        <w:spacing w:before="5"/>
        <w:rPr>
          <w:sz w:val="30"/>
        </w:rPr>
      </w:pPr>
    </w:p>
    <w:p>
      <w:pPr>
        <w:spacing w:before="1"/>
        <w:ind w:left="122" w:right="0" w:firstLine="0"/>
        <w:jc w:val="left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before="1"/>
        <w:ind w:left="112"/>
      </w:pPr>
      <w:r>
        <w:rPr/>
        <w:t>Luogo e data …………………………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5157"/>
      </w:pPr>
      <w:r>
        <w:rPr/>
        <w:t>Firma …………………………………………..</w:t>
      </w:r>
    </w:p>
    <w:p>
      <w:pPr>
        <w:pStyle w:val="BodyText"/>
        <w:spacing w:before="1"/>
      </w:pPr>
    </w:p>
    <w:p>
      <w:pPr>
        <w:spacing w:before="0"/>
        <w:ind w:left="112" w:right="0" w:firstLine="0"/>
        <w:jc w:val="left"/>
        <w:rPr>
          <w:i/>
          <w:sz w:val="20"/>
        </w:rPr>
      </w:pPr>
      <w:r>
        <w:rPr>
          <w:b/>
          <w:i/>
          <w:sz w:val="20"/>
        </w:rPr>
        <w:t>Si allega: </w:t>
      </w:r>
      <w:r>
        <w:rPr>
          <w:i/>
          <w:sz w:val="20"/>
        </w:rPr>
        <w:t>copia cartacea o scansione digitale del documento di identità.</w:t>
      </w:r>
    </w:p>
    <w:p>
      <w:pPr>
        <w:pStyle w:val="BodyText"/>
        <w:spacing w:before="2"/>
        <w:rPr>
          <w:i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40" w:lineRule="auto" w:before="0" w:after="0"/>
        <w:ind w:left="112" w:right="487" w:firstLine="0"/>
        <w:jc w:val="left"/>
        <w:rPr>
          <w:i/>
          <w:sz w:val="18"/>
        </w:rPr>
      </w:pPr>
      <w:r>
        <w:rPr>
          <w:i/>
          <w:sz w:val="18"/>
        </w:rPr>
        <w:t>L’istanza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va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indirizzata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responsabile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della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trasparenza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nominato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o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indicato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nel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programma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triennale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per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la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trasparenza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e </w:t>
      </w:r>
      <w:r>
        <w:rPr>
          <w:i/>
          <w:sz w:val="18"/>
        </w:rPr>
        <w:t>l’integrità.</w:t>
      </w:r>
    </w:p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06" w:lineRule="exact" w:before="0" w:after="0"/>
        <w:ind w:left="391" w:right="0" w:hanging="280"/>
        <w:jc w:val="left"/>
        <w:rPr>
          <w:i/>
          <w:sz w:val="18"/>
        </w:rPr>
      </w:pPr>
      <w:r>
        <w:rPr>
          <w:i/>
          <w:sz w:val="18"/>
        </w:rPr>
        <w:t>Indicare la qualifica nel caso si agisca per conto di una persona</w:t>
      </w:r>
      <w:r>
        <w:rPr>
          <w:i/>
          <w:spacing w:val="-10"/>
          <w:sz w:val="18"/>
        </w:rPr>
        <w:t> </w:t>
      </w:r>
      <w:r>
        <w:rPr>
          <w:i/>
          <w:sz w:val="18"/>
        </w:rPr>
        <w:t>giuridica.</w:t>
      </w:r>
    </w:p>
    <w:p>
      <w:pPr>
        <w:pStyle w:val="ListParagraph"/>
        <w:numPr>
          <w:ilvl w:val="0"/>
          <w:numId w:val="1"/>
        </w:numPr>
        <w:tabs>
          <w:tab w:pos="389" w:val="left" w:leader="none"/>
        </w:tabs>
        <w:spacing w:line="240" w:lineRule="auto" w:before="2" w:after="0"/>
        <w:ind w:left="112" w:right="601" w:firstLine="0"/>
        <w:jc w:val="left"/>
        <w:rPr>
          <w:i/>
          <w:sz w:val="18"/>
        </w:rPr>
      </w:pPr>
      <w:r>
        <w:rPr>
          <w:i/>
          <w:sz w:val="18"/>
        </w:rPr>
        <w:t>Specificare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il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documento/informazione/dato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di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cui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è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stata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omessa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totalmente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o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parzialmente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la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pubblicazione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obbligatoria; </w:t>
      </w:r>
      <w:r>
        <w:rPr>
          <w:i/>
          <w:sz w:val="18"/>
        </w:rPr>
        <w:t>nel caso sia a conoscenza dell’istante, specificare la norma che impone la pubblicazione di quanto</w:t>
      </w:r>
      <w:r>
        <w:rPr>
          <w:i/>
          <w:spacing w:val="-22"/>
          <w:sz w:val="18"/>
        </w:rPr>
        <w:t> </w:t>
      </w:r>
      <w:r>
        <w:rPr>
          <w:i/>
          <w:sz w:val="18"/>
        </w:rPr>
        <w:t>richiesto.</w:t>
      </w:r>
    </w:p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06" w:lineRule="exact" w:before="0" w:after="0"/>
        <w:ind w:left="391" w:right="0" w:hanging="280"/>
        <w:jc w:val="left"/>
        <w:rPr>
          <w:i/>
          <w:sz w:val="18"/>
        </w:rPr>
      </w:pPr>
      <w:r>
        <w:rPr>
          <w:i/>
          <w:sz w:val="18"/>
        </w:rPr>
        <w:t>Inserire l’indirizzo al quale si chiede venga inviato il riscontro alla presente</w:t>
      </w:r>
      <w:r>
        <w:rPr>
          <w:i/>
          <w:spacing w:val="-14"/>
          <w:sz w:val="18"/>
        </w:rPr>
        <w:t> </w:t>
      </w:r>
      <w:r>
        <w:rPr>
          <w:i/>
          <w:sz w:val="18"/>
        </w:rPr>
        <w:t>istanza.</w:t>
      </w:r>
    </w:p>
    <w:sectPr>
      <w:type w:val="continuous"/>
      <w:pgSz w:w="11900" w:h="16840"/>
      <w:pgMar w:top="10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[%1]"/>
      <w:lvlJc w:val="left"/>
      <w:pPr>
        <w:ind w:left="112" w:hanging="279"/>
        <w:jc w:val="left"/>
      </w:pPr>
      <w:rPr>
        <w:rFonts w:hint="default" w:ascii="Times New Roman" w:hAnsi="Times New Roman" w:eastAsia="Times New Roman" w:cs="Times New Roman"/>
        <w:i/>
        <w:color w:val="0000FF"/>
        <w:spacing w:val="-3"/>
        <w:w w:val="99"/>
        <w:sz w:val="18"/>
        <w:szCs w:val="18"/>
      </w:rPr>
    </w:lvl>
    <w:lvl w:ilvl="1">
      <w:start w:val="0"/>
      <w:numFmt w:val="bullet"/>
      <w:lvlText w:val="•"/>
      <w:lvlJc w:val="left"/>
      <w:pPr>
        <w:ind w:left="1094" w:hanging="27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68" w:hanging="27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42" w:hanging="27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16" w:hanging="27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90" w:hanging="27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64" w:hanging="27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38" w:hanging="27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12" w:hanging="27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5479"/>
      <w:outlineLvl w:val="1"/>
    </w:pPr>
    <w:rPr>
      <w:rFonts w:ascii="Times New Roman" w:hAnsi="Times New Roman" w:eastAsia="Times New Roman" w:cs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112" w:hanging="280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CORSO</dc:creator>
  <cp:keywords>()</cp:keywords>
  <dc:title>Modulo per richiesta accesso civico (1)</dc:title>
  <dcterms:created xsi:type="dcterms:W3CDTF">2021-02-19T12:09:07Z</dcterms:created>
  <dcterms:modified xsi:type="dcterms:W3CDTF">2021-02-19T12:09:07Z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2021-02-19T00:00:00Z</vt:filetime>
  </property>
</Properties>
</file>